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4421" w14:textId="0AD63692" w:rsidR="00B07028" w:rsidRPr="00F5596F" w:rsidRDefault="00B07028" w:rsidP="00B45DA9"/>
    <w:p w14:paraId="1DCC28C3" w14:textId="77777777" w:rsidR="00F5596F" w:rsidRPr="00F5596F" w:rsidRDefault="00F5596F" w:rsidP="00F5596F">
      <w:pPr>
        <w:ind w:left="5040" w:hanging="5040"/>
        <w:rPr>
          <w:rFonts w:cs="Arial"/>
          <w:color w:val="2C86C8"/>
        </w:rPr>
      </w:pPr>
      <w:r w:rsidRPr="00F5596F">
        <w:rPr>
          <w:rFonts w:cs="Arial"/>
          <w:color w:val="2C86C8"/>
        </w:rPr>
        <w:t>[Name and address of MP]</w:t>
      </w:r>
      <w:r w:rsidRPr="00F5596F">
        <w:rPr>
          <w:rFonts w:cs="Arial"/>
          <w:color w:val="2C86C8"/>
        </w:rPr>
        <w:tab/>
        <w:t>[Name, postal and email address of person sending on behalf of group]</w:t>
      </w:r>
    </w:p>
    <w:p w14:paraId="3C44894C" w14:textId="77777777" w:rsidR="00F5596F" w:rsidRPr="00F5596F" w:rsidRDefault="00F5596F" w:rsidP="00F5596F">
      <w:pPr>
        <w:rPr>
          <w:rFonts w:cs="Arial"/>
          <w:color w:val="2C86C8"/>
        </w:rPr>
      </w:pPr>
      <w:r w:rsidRPr="00F5596F">
        <w:rPr>
          <w:rFonts w:cs="Arial"/>
          <w:color w:val="2C86C8"/>
        </w:rPr>
        <w:t>[Date]</w:t>
      </w:r>
    </w:p>
    <w:p w14:paraId="2C53F4E3" w14:textId="77777777" w:rsidR="00F5596F" w:rsidRPr="00F5596F" w:rsidRDefault="00F5596F" w:rsidP="00F5596F">
      <w:pPr>
        <w:rPr>
          <w:rFonts w:cs="Arial"/>
        </w:rPr>
      </w:pPr>
    </w:p>
    <w:p w14:paraId="2BE67EDC" w14:textId="77777777" w:rsidR="00F5596F" w:rsidRPr="00F5596F" w:rsidRDefault="00F5596F" w:rsidP="00F5596F">
      <w:pPr>
        <w:rPr>
          <w:rFonts w:cs="Arial"/>
        </w:rPr>
      </w:pPr>
    </w:p>
    <w:p w14:paraId="449D81F5" w14:textId="17883618" w:rsidR="00F5596F" w:rsidRPr="00F5596F" w:rsidRDefault="00F5596F" w:rsidP="00F5596F">
      <w:pPr>
        <w:rPr>
          <w:rFonts w:cs="Arial"/>
          <w:color w:val="2C86C8"/>
        </w:rPr>
      </w:pPr>
      <w:r w:rsidRPr="00F5596F">
        <w:rPr>
          <w:rFonts w:cs="Arial"/>
        </w:rPr>
        <w:t xml:space="preserve">Dear </w:t>
      </w:r>
      <w:r w:rsidRPr="00F5596F">
        <w:rPr>
          <w:rFonts w:cs="Arial"/>
          <w:color w:val="2C86C8"/>
        </w:rPr>
        <w:t>[MP full name]</w:t>
      </w:r>
      <w:r w:rsidRPr="00F5596F">
        <w:rPr>
          <w:rFonts w:cs="Arial"/>
        </w:rPr>
        <w:t>,</w:t>
      </w:r>
    </w:p>
    <w:p w14:paraId="32CA074A" w14:textId="77777777" w:rsidR="00F5596F" w:rsidRPr="00F5596F" w:rsidRDefault="00F5596F" w:rsidP="00F5596F">
      <w:pPr>
        <w:rPr>
          <w:rFonts w:cs="Arial"/>
          <w:color w:val="FF0000"/>
        </w:rPr>
      </w:pPr>
    </w:p>
    <w:p w14:paraId="5D3DD2C5" w14:textId="77777777" w:rsidR="00F5596F" w:rsidRPr="00F5596F" w:rsidRDefault="00F5596F" w:rsidP="00F5596F">
      <w:pPr>
        <w:rPr>
          <w:rFonts w:cs="Arial"/>
        </w:rPr>
      </w:pPr>
      <w:r w:rsidRPr="00F5596F">
        <w:rPr>
          <w:rFonts w:cs="Arial"/>
        </w:rPr>
        <w:t xml:space="preserve">We write as faith and belief groups in your constituency to congratulate you on your </w:t>
      </w:r>
      <w:r w:rsidRPr="00F5596F">
        <w:rPr>
          <w:rFonts w:cs="Arial"/>
          <w:color w:val="2C86C8"/>
        </w:rPr>
        <w:t>[re-]</w:t>
      </w:r>
      <w:r w:rsidRPr="00F5596F">
        <w:rPr>
          <w:rFonts w:cs="Arial"/>
        </w:rPr>
        <w:t xml:space="preserve">election to parliament and </w:t>
      </w:r>
      <w:r w:rsidRPr="00F5596F">
        <w:rPr>
          <w:rFonts w:cs="Arial"/>
          <w:color w:val="2C86C8"/>
        </w:rPr>
        <w:t>[re]</w:t>
      </w:r>
      <w:r w:rsidRPr="00F5596F">
        <w:rPr>
          <w:rFonts w:cs="Arial"/>
        </w:rPr>
        <w:t>affirm our desire to work with you to bring about positive change.</w:t>
      </w:r>
    </w:p>
    <w:p w14:paraId="4C933C6B" w14:textId="77777777" w:rsidR="00F5596F" w:rsidRPr="00F5596F" w:rsidRDefault="00F5596F" w:rsidP="00F5596F">
      <w:pPr>
        <w:rPr>
          <w:rFonts w:cs="Arial"/>
        </w:rPr>
      </w:pPr>
    </w:p>
    <w:p w14:paraId="638892AF" w14:textId="77777777" w:rsidR="00F5596F" w:rsidRPr="00F5596F" w:rsidRDefault="00F5596F" w:rsidP="00F5596F">
      <w:pPr>
        <w:rPr>
          <w:rFonts w:cs="Arial"/>
        </w:rPr>
      </w:pPr>
      <w:r w:rsidRPr="00F5596F">
        <w:rPr>
          <w:rFonts w:cs="Arial"/>
        </w:rPr>
        <w:t>We recognise that being an MP is an extremely challenging job and we want to support you throughout your journey in public office. We are nonpartisan and believe in engaging with MPs from all political parties to find common ground from which to move forward. We are particularly keen to do this in relation to improving standards of truth and integrity in public life.</w:t>
      </w:r>
    </w:p>
    <w:p w14:paraId="2E83ED67" w14:textId="77777777" w:rsidR="00F5596F" w:rsidRPr="00F5596F" w:rsidRDefault="00F5596F" w:rsidP="00F5596F">
      <w:pPr>
        <w:rPr>
          <w:rFonts w:cs="Arial"/>
        </w:rPr>
      </w:pPr>
    </w:p>
    <w:p w14:paraId="12F36411" w14:textId="77777777" w:rsidR="00F5596F" w:rsidRPr="00F5596F" w:rsidRDefault="00F5596F" w:rsidP="00F5596F">
      <w:pPr>
        <w:rPr>
          <w:rFonts w:cs="Arial"/>
        </w:rPr>
      </w:pPr>
      <w:r w:rsidRPr="00F5596F">
        <w:rPr>
          <w:rFonts w:cs="Arial"/>
        </w:rPr>
        <w:t>All of us hold truth and integrity as sacred or intrinsic to our beliefs. By being honest and true to our values, we can have the right relationship with ourselves, others, and the ultimate truth. We believe this is particularly important for MPs because of the trust that is placed in them by the electorate, the power they hold, and the example they can set to all those in public office and wider society.</w:t>
      </w:r>
    </w:p>
    <w:p w14:paraId="60C66189" w14:textId="77777777" w:rsidR="00F5596F" w:rsidRPr="00F5596F" w:rsidRDefault="00F5596F" w:rsidP="00F5596F">
      <w:pPr>
        <w:rPr>
          <w:rFonts w:cs="Arial"/>
        </w:rPr>
      </w:pPr>
    </w:p>
    <w:p w14:paraId="573D60ED" w14:textId="77777777" w:rsidR="00F5596F" w:rsidRPr="00F5596F" w:rsidRDefault="00F5596F" w:rsidP="00F5596F">
      <w:pPr>
        <w:rPr>
          <w:rFonts w:cs="Arial"/>
        </w:rPr>
      </w:pPr>
      <w:r w:rsidRPr="00F5596F">
        <w:rPr>
          <w:rFonts w:cs="Arial"/>
        </w:rPr>
        <w:t>We would like to meet with you to discuss how we can work with you, and what moral and practical assistance we can provide. If we may, we will be in touch to arrange a suitable date and time.</w:t>
      </w:r>
    </w:p>
    <w:p w14:paraId="1C7245E4" w14:textId="77777777" w:rsidR="00F5596F" w:rsidRPr="00F5596F" w:rsidRDefault="00F5596F" w:rsidP="00F5596F">
      <w:pPr>
        <w:rPr>
          <w:rFonts w:cs="Arial"/>
        </w:rPr>
      </w:pPr>
    </w:p>
    <w:p w14:paraId="7C009AC1" w14:textId="0BA7326C" w:rsidR="00F5596F" w:rsidRPr="00F5596F" w:rsidRDefault="00F5596F" w:rsidP="00F5596F">
      <w:pPr>
        <w:rPr>
          <w:rFonts w:cs="Arial"/>
          <w:sz w:val="24"/>
          <w:szCs w:val="24"/>
        </w:rPr>
      </w:pPr>
      <w:r w:rsidRPr="00F5596F">
        <w:rPr>
          <w:rFonts w:cs="Arial"/>
        </w:rPr>
        <w:t>Yours sincerely</w:t>
      </w:r>
      <w:r>
        <w:rPr>
          <w:rFonts w:cs="Arial"/>
        </w:rPr>
        <w:t>,</w:t>
      </w:r>
      <w:r w:rsidRPr="00F5596F">
        <w:rPr>
          <w:rFonts w:cs="Arial"/>
          <w:sz w:val="24"/>
          <w:szCs w:val="24"/>
        </w:rPr>
        <w:t xml:space="preserve"> </w:t>
      </w:r>
    </w:p>
    <w:p w14:paraId="3E3DDD58" w14:textId="77777777" w:rsidR="00F5596F" w:rsidRDefault="00F5596F" w:rsidP="00F5596F">
      <w:pPr>
        <w:rPr>
          <w:rFonts w:cs="Arial"/>
          <w:sz w:val="24"/>
          <w:szCs w:val="24"/>
        </w:rPr>
      </w:pPr>
    </w:p>
    <w:p w14:paraId="51357A71" w14:textId="77777777" w:rsidR="00F5596F" w:rsidRPr="00F5596F" w:rsidRDefault="00F5596F" w:rsidP="00F5596F">
      <w:pPr>
        <w:rPr>
          <w:rFonts w:cs="Arial"/>
          <w:sz w:val="24"/>
          <w:szCs w:val="24"/>
        </w:rPr>
      </w:pPr>
    </w:p>
    <w:sectPr w:rsidR="00F5596F" w:rsidRPr="00F5596F" w:rsidSect="00C35D55">
      <w:headerReference w:type="first" r:id="rId11"/>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7EED8" w14:textId="77777777" w:rsidR="00E73F68" w:rsidRDefault="00E73F68" w:rsidP="00B45DA9">
      <w:r>
        <w:separator/>
      </w:r>
    </w:p>
  </w:endnote>
  <w:endnote w:type="continuationSeparator" w:id="0">
    <w:p w14:paraId="5859C94C" w14:textId="77777777" w:rsidR="00E73F68" w:rsidRDefault="00E73F68" w:rsidP="00B4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FA4F7" w14:textId="77777777" w:rsidR="00E73F68" w:rsidRDefault="00E73F68" w:rsidP="00B45DA9">
      <w:r>
        <w:separator/>
      </w:r>
    </w:p>
  </w:footnote>
  <w:footnote w:type="continuationSeparator" w:id="0">
    <w:p w14:paraId="1F5D7CF7" w14:textId="77777777" w:rsidR="00E73F68" w:rsidRDefault="00E73F68" w:rsidP="00B4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73FD" w14:textId="46629919" w:rsidR="001A307B" w:rsidRDefault="005120A9" w:rsidP="00B45DA9">
    <w:pPr>
      <w:pStyle w:val="Header"/>
    </w:pPr>
    <w:r>
      <w:rPr>
        <w:noProof/>
      </w:rPr>
      <w:drawing>
        <wp:anchor distT="0" distB="0" distL="114300" distR="114300" simplePos="0" relativeHeight="251665408" behindDoc="1" locked="0" layoutInCell="1" allowOverlap="1" wp14:anchorId="323E335F" wp14:editId="4F983E54">
          <wp:simplePos x="0" y="0"/>
          <wp:positionH relativeFrom="page">
            <wp:align>left</wp:align>
          </wp:positionH>
          <wp:positionV relativeFrom="page">
            <wp:align>top</wp:align>
          </wp:positionV>
          <wp:extent cx="7813675" cy="2058670"/>
          <wp:effectExtent l="0" t="0" r="0" b="0"/>
          <wp:wrapTight wrapText="bothSides">
            <wp:wrapPolygon edited="1">
              <wp:start x="0" y="0"/>
              <wp:lineTo x="0" y="21600"/>
              <wp:lineTo x="21556" y="21453"/>
              <wp:lineTo x="21556" y="0"/>
              <wp:lineTo x="0" y="0"/>
            </wp:wrapPolygon>
          </wp:wrapTight>
          <wp:docPr id="786456487" name="Picture 3" descr="A group of colorful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09242" name="Picture 3" descr="A group of colorful han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3675" cy="2058670"/>
                  </a:xfrm>
                  <a:prstGeom prst="rect">
                    <a:avLst/>
                  </a:prstGeom>
                </pic:spPr>
              </pic:pic>
            </a:graphicData>
          </a:graphic>
          <wp14:sizeRelH relativeFrom="margin">
            <wp14:pctWidth>0</wp14:pctWidth>
          </wp14:sizeRelH>
          <wp14:sizeRelV relativeFrom="margin">
            <wp14:pctHeight>0</wp14:pctHeight>
          </wp14:sizeRelV>
        </wp:anchor>
      </w:drawing>
    </w:r>
    <w:r w:rsidRPr="00BF4955">
      <w:rPr>
        <w:rFonts w:ascii="Roboto Slab" w:hAnsi="Roboto Slab" w:cs="Times New Roman (Body CS)"/>
        <w:b/>
        <w:noProof/>
        <w:color w:val="153D63"/>
        <w:sz w:val="40"/>
        <w:szCs w:val="40"/>
      </w:rPr>
      <mc:AlternateContent>
        <mc:Choice Requires="wps">
          <w:drawing>
            <wp:anchor distT="114935" distB="575945" distL="114300" distR="114300" simplePos="0" relativeHeight="251666432" behindDoc="0" locked="0" layoutInCell="1" allowOverlap="1" wp14:anchorId="615F7DA5" wp14:editId="225D120D">
              <wp:simplePos x="0" y="0"/>
              <wp:positionH relativeFrom="column">
                <wp:posOffset>172085</wp:posOffset>
              </wp:positionH>
              <wp:positionV relativeFrom="page">
                <wp:posOffset>367030</wp:posOffset>
              </wp:positionV>
              <wp:extent cx="5139690" cy="1308735"/>
              <wp:effectExtent l="0" t="0" r="3810" b="0"/>
              <wp:wrapNone/>
              <wp:docPr id="663499742" name="Text Box 663499742"/>
              <wp:cNvGraphicFramePr/>
              <a:graphic xmlns:a="http://schemas.openxmlformats.org/drawingml/2006/main">
                <a:graphicData uri="http://schemas.microsoft.com/office/word/2010/wordprocessingShape">
                  <wps:wsp>
                    <wps:cNvSpPr txBox="1"/>
                    <wps:spPr>
                      <a:xfrm>
                        <a:off x="0" y="0"/>
                        <a:ext cx="5139690" cy="1308735"/>
                      </a:xfrm>
                      <a:prstGeom prst="rect">
                        <a:avLst/>
                      </a:prstGeom>
                      <a:solidFill>
                        <a:schemeClr val="bg1">
                          <a:alpha val="80349"/>
                        </a:schemeClr>
                      </a:solidFill>
                      <a:ln>
                        <a:noFill/>
                      </a:ln>
                    </wps:spPr>
                    <wps:style>
                      <a:lnRef idx="2">
                        <a:schemeClr val="dk1"/>
                      </a:lnRef>
                      <a:fillRef idx="1">
                        <a:schemeClr val="lt1"/>
                      </a:fillRef>
                      <a:effectRef idx="0">
                        <a:schemeClr val="dk1"/>
                      </a:effectRef>
                      <a:fontRef idx="minor">
                        <a:schemeClr val="dk1"/>
                      </a:fontRef>
                    </wps:style>
                    <wps:txbx>
                      <w:txbxContent>
                        <w:p w14:paraId="3D6AF8D2" w14:textId="5EE92C6D" w:rsidR="001A307B" w:rsidRPr="00BF4955" w:rsidRDefault="00F5596F" w:rsidP="00B45DA9">
                          <w:pPr>
                            <w:pStyle w:val="Title"/>
                          </w:pPr>
                          <w:r>
                            <w:t>Local faith and belief letter</w:t>
                          </w:r>
                        </w:p>
                        <w:p w14:paraId="4BD85D3D" w14:textId="7E5EC08E" w:rsidR="001A307B" w:rsidRPr="00BF4955" w:rsidRDefault="00F5596F" w:rsidP="00B45DA9">
                          <w:pPr>
                            <w:pStyle w:val="Heading2"/>
                          </w:pPr>
                          <w:r>
                            <w:t>Template letter</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F7DA5" id="_x0000_t202" coordsize="21600,21600" o:spt="202" path="m,l,21600r21600,l21600,xe">
              <v:stroke joinstyle="miter"/>
              <v:path gradientshapeok="t" o:connecttype="rect"/>
            </v:shapetype>
            <v:shape id="Text Box 663499742" o:spid="_x0000_s1026" type="#_x0000_t202" style="position:absolute;margin-left:13.55pt;margin-top:28.9pt;width:404.7pt;height:103.05pt;z-index:251666432;visibility:visible;mso-wrap-style:square;mso-width-percent:0;mso-height-percent:0;mso-wrap-distance-left:9pt;mso-wrap-distance-top:9.05pt;mso-wrap-distance-right:9pt;mso-wrap-distance-bottom:45.3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" fillcolor="white [3212]" stroked="f" strokeweight="1pt">
              <v:fill opacity="52685f"/>
              <v:textbox inset="4mm,4mm,4mm,4mm">
                <w:txbxContent>
                  <w:p w14:paraId="3D6AF8D2" w14:textId="5EE92C6D" w:rsidR="001A307B" w:rsidRPr="00BF4955" w:rsidRDefault="00F5596F" w:rsidP="00B45DA9">
                    <w:pPr>
                      <w:pStyle w:val="Title"/>
                    </w:pPr>
                    <w:r>
                      <w:t>Local faith and belief letter</w:t>
                    </w:r>
                  </w:p>
                  <w:p w14:paraId="4BD85D3D" w14:textId="7E5EC08E" w:rsidR="001A307B" w:rsidRPr="00BF4955" w:rsidRDefault="00F5596F" w:rsidP="00B45DA9">
                    <w:pPr>
                      <w:pStyle w:val="Heading2"/>
                    </w:pPr>
                    <w:r>
                      <w:t>Template letter</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DD4"/>
    <w:multiLevelType w:val="hybridMultilevel"/>
    <w:tmpl w:val="6D2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68"/>
    <w:rsid w:val="00047EB6"/>
    <w:rsid w:val="00054A59"/>
    <w:rsid w:val="00082851"/>
    <w:rsid w:val="000C0B71"/>
    <w:rsid w:val="001A307B"/>
    <w:rsid w:val="001A6259"/>
    <w:rsid w:val="001E0564"/>
    <w:rsid w:val="00217784"/>
    <w:rsid w:val="002A4EA6"/>
    <w:rsid w:val="002D5067"/>
    <w:rsid w:val="00303263"/>
    <w:rsid w:val="003713D4"/>
    <w:rsid w:val="00381425"/>
    <w:rsid w:val="003A5F6C"/>
    <w:rsid w:val="00403ADD"/>
    <w:rsid w:val="005120A9"/>
    <w:rsid w:val="00623F39"/>
    <w:rsid w:val="0062763B"/>
    <w:rsid w:val="006426B6"/>
    <w:rsid w:val="006A4E70"/>
    <w:rsid w:val="006C2C0C"/>
    <w:rsid w:val="0074219C"/>
    <w:rsid w:val="0077260E"/>
    <w:rsid w:val="00830696"/>
    <w:rsid w:val="009C5D84"/>
    <w:rsid w:val="00A57251"/>
    <w:rsid w:val="00AD721E"/>
    <w:rsid w:val="00B07028"/>
    <w:rsid w:val="00B45DA9"/>
    <w:rsid w:val="00BB7581"/>
    <w:rsid w:val="00BF4955"/>
    <w:rsid w:val="00C31567"/>
    <w:rsid w:val="00C35D55"/>
    <w:rsid w:val="00C72B65"/>
    <w:rsid w:val="00CE6598"/>
    <w:rsid w:val="00DF6C87"/>
    <w:rsid w:val="00E56856"/>
    <w:rsid w:val="00E672D0"/>
    <w:rsid w:val="00E73F68"/>
    <w:rsid w:val="00E971F2"/>
    <w:rsid w:val="00EC76EF"/>
    <w:rsid w:val="00ED3087"/>
    <w:rsid w:val="00F5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89377"/>
  <w15:chartTrackingRefBased/>
  <w15:docId w15:val="{76A16871-7804-4D0D-85D9-FE307E8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A9"/>
    <w:pPr>
      <w:spacing w:after="57"/>
    </w:pPr>
    <w:rPr>
      <w:rFonts w:ascii="Verdana" w:hAnsi="Verdana"/>
      <w:sz w:val="22"/>
      <w:szCs w:val="22"/>
    </w:rPr>
  </w:style>
  <w:style w:type="paragraph" w:styleId="Heading1">
    <w:name w:val="heading 1"/>
    <w:basedOn w:val="Normal"/>
    <w:next w:val="Normal"/>
    <w:link w:val="Heading1Char"/>
    <w:uiPriority w:val="9"/>
    <w:qFormat/>
    <w:rsid w:val="00B45DA9"/>
    <w:pPr>
      <w:spacing w:after="113"/>
      <w:outlineLvl w:val="0"/>
    </w:pPr>
    <w:rPr>
      <w:rFonts w:ascii="Roboto Slab" w:hAnsi="Roboto Slab" w:cs="Times New Roman (Body CS)"/>
      <w:b/>
      <w:color w:val="153D63"/>
      <w:sz w:val="40"/>
      <w:szCs w:val="40"/>
    </w:rPr>
  </w:style>
  <w:style w:type="paragraph" w:styleId="Heading2">
    <w:name w:val="heading 2"/>
    <w:basedOn w:val="Normal"/>
    <w:next w:val="Normal"/>
    <w:link w:val="Heading2Char"/>
    <w:uiPriority w:val="9"/>
    <w:unhideWhenUsed/>
    <w:qFormat/>
    <w:rsid w:val="00B45DA9"/>
    <w:pPr>
      <w:spacing w:after="113"/>
      <w:outlineLvl w:val="1"/>
    </w:pPr>
    <w:rPr>
      <w:rFonts w:ascii="Roboto Slab" w:hAnsi="Roboto Slab"/>
      <w:b/>
      <w:bCs/>
      <w:color w:val="2C86C8"/>
      <w:sz w:val="28"/>
      <w:szCs w:val="28"/>
    </w:rPr>
  </w:style>
  <w:style w:type="paragraph" w:styleId="Heading3">
    <w:name w:val="heading 3"/>
    <w:basedOn w:val="Normal"/>
    <w:next w:val="Normal"/>
    <w:link w:val="Heading3Char"/>
    <w:uiPriority w:val="9"/>
    <w:semiHidden/>
    <w:unhideWhenUsed/>
    <w:qFormat/>
    <w:rsid w:val="00E73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F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DA9"/>
    <w:rPr>
      <w:rFonts w:ascii="Roboto Slab" w:hAnsi="Roboto Slab" w:cs="Times New Roman (Body CS)"/>
      <w:b/>
      <w:color w:val="153D63"/>
      <w:sz w:val="40"/>
      <w:szCs w:val="40"/>
    </w:rPr>
  </w:style>
  <w:style w:type="character" w:customStyle="1" w:styleId="Heading2Char">
    <w:name w:val="Heading 2 Char"/>
    <w:basedOn w:val="DefaultParagraphFont"/>
    <w:link w:val="Heading2"/>
    <w:uiPriority w:val="9"/>
    <w:rsid w:val="00B45DA9"/>
    <w:rPr>
      <w:rFonts w:ascii="Roboto Slab" w:hAnsi="Roboto Slab"/>
      <w:b/>
      <w:bCs/>
      <w:color w:val="2C86C8"/>
      <w:sz w:val="28"/>
      <w:szCs w:val="28"/>
    </w:rPr>
  </w:style>
  <w:style w:type="character" w:customStyle="1" w:styleId="Heading3Char">
    <w:name w:val="Heading 3 Char"/>
    <w:basedOn w:val="DefaultParagraphFont"/>
    <w:link w:val="Heading3"/>
    <w:uiPriority w:val="9"/>
    <w:semiHidden/>
    <w:rsid w:val="00E73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68"/>
    <w:rPr>
      <w:rFonts w:eastAsiaTheme="majorEastAsia" w:cstheme="majorBidi"/>
      <w:color w:val="272727" w:themeColor="text1" w:themeTint="D8"/>
    </w:rPr>
  </w:style>
  <w:style w:type="paragraph" w:styleId="Title">
    <w:name w:val="Title"/>
    <w:basedOn w:val="Normal"/>
    <w:next w:val="Normal"/>
    <w:link w:val="TitleChar"/>
    <w:uiPriority w:val="10"/>
    <w:qFormat/>
    <w:rsid w:val="00E73F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F68"/>
    <w:rPr>
      <w:i/>
      <w:iCs/>
      <w:color w:val="404040" w:themeColor="text1" w:themeTint="BF"/>
    </w:rPr>
  </w:style>
  <w:style w:type="paragraph" w:styleId="ListParagraph">
    <w:name w:val="List Paragraph"/>
    <w:basedOn w:val="Normal"/>
    <w:uiPriority w:val="34"/>
    <w:qFormat/>
    <w:rsid w:val="00E73F68"/>
    <w:pPr>
      <w:ind w:left="720"/>
      <w:contextualSpacing/>
    </w:pPr>
  </w:style>
  <w:style w:type="character" w:styleId="IntenseEmphasis">
    <w:name w:val="Intense Emphasis"/>
    <w:basedOn w:val="DefaultParagraphFont"/>
    <w:uiPriority w:val="21"/>
    <w:qFormat/>
    <w:rsid w:val="00E73F68"/>
    <w:rPr>
      <w:i/>
      <w:iCs/>
      <w:color w:val="0F4761" w:themeColor="accent1" w:themeShade="BF"/>
    </w:rPr>
  </w:style>
  <w:style w:type="paragraph" w:styleId="IntenseQuote">
    <w:name w:val="Intense Quote"/>
    <w:basedOn w:val="Normal"/>
    <w:next w:val="Normal"/>
    <w:link w:val="IntenseQuoteChar"/>
    <w:uiPriority w:val="30"/>
    <w:qFormat/>
    <w:rsid w:val="00E7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F68"/>
    <w:rPr>
      <w:i/>
      <w:iCs/>
      <w:color w:val="0F4761" w:themeColor="accent1" w:themeShade="BF"/>
    </w:rPr>
  </w:style>
  <w:style w:type="character" w:styleId="IntenseReference">
    <w:name w:val="Intense Reference"/>
    <w:basedOn w:val="DefaultParagraphFont"/>
    <w:uiPriority w:val="32"/>
    <w:qFormat/>
    <w:rsid w:val="00E73F68"/>
    <w:rPr>
      <w:b/>
      <w:bCs/>
      <w:smallCaps/>
      <w:color w:val="0F4761" w:themeColor="accent1" w:themeShade="BF"/>
      <w:spacing w:val="5"/>
    </w:rPr>
  </w:style>
  <w:style w:type="paragraph" w:styleId="Header">
    <w:name w:val="header"/>
    <w:basedOn w:val="Normal"/>
    <w:link w:val="HeaderChar"/>
    <w:uiPriority w:val="99"/>
    <w:unhideWhenUsed/>
    <w:rsid w:val="00E73F68"/>
    <w:pPr>
      <w:tabs>
        <w:tab w:val="center" w:pos="4513"/>
        <w:tab w:val="right" w:pos="9026"/>
      </w:tabs>
    </w:pPr>
  </w:style>
  <w:style w:type="character" w:customStyle="1" w:styleId="HeaderChar">
    <w:name w:val="Header Char"/>
    <w:basedOn w:val="DefaultParagraphFont"/>
    <w:link w:val="Header"/>
    <w:uiPriority w:val="99"/>
    <w:rsid w:val="00E73F68"/>
  </w:style>
  <w:style w:type="paragraph" w:styleId="Footer">
    <w:name w:val="footer"/>
    <w:basedOn w:val="Normal"/>
    <w:link w:val="FooterChar"/>
    <w:uiPriority w:val="99"/>
    <w:unhideWhenUsed/>
    <w:rsid w:val="00E73F68"/>
    <w:pPr>
      <w:tabs>
        <w:tab w:val="center" w:pos="4513"/>
        <w:tab w:val="right" w:pos="9026"/>
      </w:tabs>
    </w:pPr>
  </w:style>
  <w:style w:type="character" w:customStyle="1" w:styleId="FooterChar">
    <w:name w:val="Footer Char"/>
    <w:basedOn w:val="DefaultParagraphFont"/>
    <w:link w:val="Footer"/>
    <w:uiPriority w:val="99"/>
    <w:rsid w:val="00E7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53c52a5cbf22f6b59d80850cb0ab0a21">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4082972763af225716c6d235df204b60"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BD06A-06D4-40C7-B60C-78D54654D5FE}">
  <ds:schemaRefs>
    <ds:schemaRef ds:uri="http://schemas.microsoft.com/sharepoint/v3/contenttype/forms"/>
  </ds:schemaRefs>
</ds:datastoreItem>
</file>

<file path=customXml/itemProps2.xml><?xml version="1.0" encoding="utf-8"?>
<ds:datastoreItem xmlns:ds="http://schemas.openxmlformats.org/officeDocument/2006/customXml" ds:itemID="{293AA182-CB99-43A1-9F5C-C832F90D76C8}">
  <ds:schemaRefs>
    <ds:schemaRef ds:uri="http://purl.org/dc/dcmitype/"/>
    <ds:schemaRef ds:uri="http://schemas.microsoft.com/office/infopath/2007/PartnerControls"/>
    <ds:schemaRef ds:uri="6a71921e-0546-4eff-8c24-16859a0ebbe4"/>
    <ds:schemaRef ds:uri="a1dbb5a6-a303-4bc5-993e-d65bb0a86fee"/>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8BD6E34-4AB8-DF47-AD4F-EEF6C29B32DC}">
  <ds:schemaRefs>
    <ds:schemaRef ds:uri="http://schemas.openxmlformats.org/officeDocument/2006/bibliography"/>
  </ds:schemaRefs>
</ds:datastoreItem>
</file>

<file path=customXml/itemProps4.xml><?xml version="1.0" encoding="utf-8"?>
<ds:datastoreItem xmlns:ds="http://schemas.openxmlformats.org/officeDocument/2006/customXml" ds:itemID="{EB7CFC1A-B4DB-4675-8CF8-0D4F5D4B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Quaker in Britain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Preston</dc:creator>
  <cp:keywords/>
  <dc:description/>
  <cp:lastModifiedBy>Joe Cox</cp:lastModifiedBy>
  <cp:revision>3</cp:revision>
  <dcterms:created xsi:type="dcterms:W3CDTF">2024-10-04T14:40:00Z</dcterms:created>
  <dcterms:modified xsi:type="dcterms:W3CDTF">2024-10-14T08:24:00Z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0x01010051A607F35BBA2441A8641962F58090B5</vt:lpwstr>
  </property>
</Properties>
</file>