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620D" w14:textId="0D4B455D" w:rsidR="00EF7F24" w:rsidRPr="00EF7F24" w:rsidRDefault="00EF7F24" w:rsidP="00EF7F24">
      <w:pPr>
        <w:spacing w:after="0"/>
        <w:rPr>
          <w:b/>
          <w:bCs/>
        </w:rPr>
      </w:pPr>
      <w:r>
        <w:rPr>
          <w:b/>
          <w:bCs/>
        </w:rPr>
        <w:t>To:</w:t>
      </w:r>
    </w:p>
    <w:p w14:paraId="7E284671" w14:textId="51EC689A" w:rsidR="00EF7F24" w:rsidRDefault="00EF7F24" w:rsidP="00EF7F24">
      <w:pPr>
        <w:spacing w:after="0"/>
      </w:pPr>
      <w:r>
        <w:t xml:space="preserve">Ed Miliband MP, Secretary of State for Energy Security and Net Zero, and </w:t>
      </w:r>
    </w:p>
    <w:p w14:paraId="42AB9096" w14:textId="2A8D1D58" w:rsidR="00EF7F24" w:rsidRDefault="00EF7F24" w:rsidP="00EF7F24">
      <w:pPr>
        <w:spacing w:after="0"/>
      </w:pPr>
      <w:r>
        <w:t xml:space="preserve">Katie White MP, Parliamentary Under Secretary of State </w:t>
      </w:r>
    </w:p>
    <w:p w14:paraId="6A2363D8" w14:textId="77777777" w:rsidR="00EF7F24" w:rsidRDefault="00EF7F24" w:rsidP="00EF7F24">
      <w:pPr>
        <w:spacing w:after="0"/>
      </w:pPr>
      <w:r>
        <w:t xml:space="preserve">Department for Energy Security and Net Zero </w:t>
      </w:r>
    </w:p>
    <w:p w14:paraId="07CAA7CD" w14:textId="77777777" w:rsidR="00EF7F24" w:rsidRDefault="00EF7F24" w:rsidP="00EF7F24">
      <w:pPr>
        <w:spacing w:after="0"/>
      </w:pPr>
    </w:p>
    <w:p w14:paraId="421B9B9B" w14:textId="7FA5D3CA" w:rsidR="00EF7F24" w:rsidRDefault="00EF7F24" w:rsidP="00EF7F24">
      <w:pPr>
        <w:spacing w:after="0"/>
        <w:rPr>
          <w:b/>
          <w:bCs/>
        </w:rPr>
      </w:pPr>
      <w:r>
        <w:rPr>
          <w:b/>
          <w:bCs/>
        </w:rPr>
        <w:t>From:</w:t>
      </w:r>
    </w:p>
    <w:p w14:paraId="77F3952B" w14:textId="3A650AFA" w:rsidR="00EF7F24" w:rsidRDefault="00EF7F24" w:rsidP="00EF7F24">
      <w:pPr>
        <w:spacing w:after="0"/>
      </w:pPr>
      <w:r w:rsidRPr="00EF7F24">
        <w:rPr>
          <w:highlight w:val="yellow"/>
        </w:rPr>
        <w:t>[MP details]</w:t>
      </w:r>
    </w:p>
    <w:p w14:paraId="5946AE9F" w14:textId="77777777" w:rsidR="00EF7F24" w:rsidRDefault="00EF7F24" w:rsidP="00EF7F24">
      <w:pPr>
        <w:spacing w:after="0"/>
      </w:pPr>
    </w:p>
    <w:p w14:paraId="033E8F6E" w14:textId="77777777" w:rsidR="00EF7F24" w:rsidRDefault="00EF7F24" w:rsidP="00EF7F24">
      <w:pPr>
        <w:spacing w:after="0"/>
      </w:pPr>
    </w:p>
    <w:p w14:paraId="343E2562" w14:textId="16BE0692" w:rsidR="00EF7F24" w:rsidRDefault="0332C5EB" w:rsidP="0065437A">
      <w:pPr>
        <w:spacing w:after="120"/>
      </w:pPr>
      <w:r>
        <w:t>Dear Ed Miliband and Katie White</w:t>
      </w:r>
    </w:p>
    <w:p w14:paraId="163FD3F5" w14:textId="69DA37E9" w:rsidR="00E36EF8" w:rsidRDefault="0332C5EB" w:rsidP="0065437A">
      <w:pPr>
        <w:spacing w:after="120"/>
        <w:rPr>
          <w:b/>
          <w:bCs/>
        </w:rPr>
      </w:pPr>
      <w:r w:rsidRPr="4F176203">
        <w:rPr>
          <w:b/>
          <w:bCs/>
        </w:rPr>
        <w:t>Seventh Carbon Budget</w:t>
      </w:r>
    </w:p>
    <w:p w14:paraId="55576AC3" w14:textId="79B02250" w:rsidR="00B3449F" w:rsidRDefault="5643D725" w:rsidP="0065437A">
      <w:pPr>
        <w:spacing w:after="120"/>
      </w:pPr>
      <w:r>
        <w:t xml:space="preserve">I’m writing to ask </w:t>
      </w:r>
      <w:r w:rsidR="5BC48C6E">
        <w:t xml:space="preserve">you to reassess the Seventh Carbon Budget </w:t>
      </w:r>
      <w:proofErr w:type="gramStart"/>
      <w:r w:rsidR="5BC48C6E">
        <w:t>in light of</w:t>
      </w:r>
      <w:proofErr w:type="gramEnd"/>
      <w:r w:rsidR="5BC48C6E">
        <w:t xml:space="preserve"> the latest climate science and the need for stronger ambition. </w:t>
      </w:r>
    </w:p>
    <w:p w14:paraId="02CBBD3F" w14:textId="61A1054D" w:rsidR="00332231" w:rsidRDefault="5D176029" w:rsidP="0065437A">
      <w:pPr>
        <w:spacing w:after="120"/>
      </w:pPr>
      <w:r>
        <w:t>I’m</w:t>
      </w:r>
      <w:r w:rsidR="5BC48C6E">
        <w:t xml:space="preserve"> concerned that the level advised by the Climate Change Committee (CCC) in its 7CB advice fails to </w:t>
      </w:r>
      <w:r w:rsidR="0F5EF89D">
        <w:t>fulfil</w:t>
      </w:r>
      <w:r w:rsidR="5BC48C6E">
        <w:t xml:space="preserve"> international obligations and is inconsistent with the Climate Change Act 2008 </w:t>
      </w:r>
      <w:r w:rsidR="0EBC86E5">
        <w:t xml:space="preserve">duty </w:t>
      </w:r>
      <w:r w:rsidR="63E31CE0">
        <w:t>to</w:t>
      </w:r>
      <w:r w:rsidR="5BC48C6E">
        <w:t xml:space="preserve"> have regard to scientific knowledge about climate change. </w:t>
      </w:r>
    </w:p>
    <w:p w14:paraId="535B5DA5" w14:textId="5AF9F1E5" w:rsidR="51AA31EC" w:rsidRPr="00C86EFC" w:rsidRDefault="517AC0FD" w:rsidP="0065437A">
      <w:pPr>
        <w:spacing w:after="120"/>
      </w:pPr>
      <w:r>
        <w:t xml:space="preserve">The Environmental Audit Committee (EAC) concluded that UK climate credibility depends </w:t>
      </w:r>
      <w:r w:rsidR="723F931F">
        <w:t>on meeting its</w:t>
      </w:r>
      <w:r>
        <w:t xml:space="preserve"> obligations in this </w:t>
      </w:r>
      <w:r w:rsidR="0CC8C393">
        <w:t>area and</w:t>
      </w:r>
      <w:r>
        <w:t xml:space="preserve"> asked </w:t>
      </w:r>
      <w:r w:rsidR="723F931F">
        <w:t>the government</w:t>
      </w:r>
      <w:r>
        <w:t xml:space="preserve"> to set out clearly how the 7CB </w:t>
      </w:r>
      <w:r w:rsidR="723F931F">
        <w:t>does this.</w:t>
      </w:r>
      <w:r w:rsidR="6547A9BB">
        <w:t xml:space="preserve"> </w:t>
      </w:r>
      <w:r w:rsidR="723F931F">
        <w:t xml:space="preserve"> </w:t>
      </w:r>
    </w:p>
    <w:p w14:paraId="18B07A11" w14:textId="1DBC7F77" w:rsidR="00E36EF8" w:rsidRDefault="5643D725" w:rsidP="0065437A">
      <w:pPr>
        <w:spacing w:after="120"/>
      </w:pPr>
      <w:r>
        <w:t>The</w:t>
      </w:r>
      <w:r w:rsidR="2DC1FC46">
        <w:t xml:space="preserve">re is a danger that the </w:t>
      </w:r>
      <w:r>
        <w:t xml:space="preserve">Seventh Carbon Budget is out of date before it is even set, being based on scientific projections that assumed the world would begin cutting pollution from 2020 immediately. This did not happen, and the pollution continues to rise, meaning all countries, including the UK, now need significantly stronger ambition. </w:t>
      </w:r>
    </w:p>
    <w:p w14:paraId="75815179" w14:textId="179562C9" w:rsidR="10996A5E" w:rsidRDefault="10996A5E" w:rsidP="0065437A">
      <w:pPr>
        <w:spacing w:after="120"/>
      </w:pPr>
      <w:r w:rsidRPr="4F176203">
        <w:rPr>
          <w:rFonts w:eastAsiaTheme="minorEastAsia"/>
          <w:color w:val="000000" w:themeColor="text1"/>
        </w:rPr>
        <w:t>By not making this budget ambitious enough, the government is missing an opportunity to be a world climate leader and put measures in place that would deliver the transformation the UK needs.</w:t>
      </w:r>
    </w:p>
    <w:p w14:paraId="1885BC78" w14:textId="4B02677F" w:rsidR="10996A5E" w:rsidRDefault="10996A5E" w:rsidP="0065437A">
      <w:pPr>
        <w:spacing w:after="120"/>
      </w:pPr>
      <w:r w:rsidRPr="4F176203">
        <w:rPr>
          <w:rFonts w:eastAsiaTheme="minorEastAsia"/>
          <w:color w:val="000000" w:themeColor="text1"/>
        </w:rPr>
        <w:t xml:space="preserve">The budget also has a dangerous emphasis on speculative technologies like carbon capture and storage, despite growing evidence that they are highly risky and un-cost effective.  </w:t>
      </w:r>
    </w:p>
    <w:p w14:paraId="15AC380D" w14:textId="0DF2F68F" w:rsidR="00973BDB" w:rsidRDefault="00973BDB" w:rsidP="0065437A">
      <w:pPr>
        <w:spacing w:after="120"/>
      </w:pPr>
      <w:r>
        <w:t xml:space="preserve">I urge you to consider the change needed to protect </w:t>
      </w:r>
      <w:r w:rsidR="009C4F96">
        <w:t>our people and environment, now and in the future, and revise the Seventh Carbon Budget.</w:t>
      </w:r>
    </w:p>
    <w:p w14:paraId="0427248C" w14:textId="7448581B" w:rsidR="009C4F96" w:rsidRDefault="621B62E5" w:rsidP="0065437A">
      <w:pPr>
        <w:spacing w:after="120"/>
      </w:pPr>
      <w:r>
        <w:t>Yours sincerely</w:t>
      </w:r>
    </w:p>
    <w:p w14:paraId="229B4F42" w14:textId="77777777" w:rsidR="00B73ED1" w:rsidRDefault="00B73ED1" w:rsidP="0065437A">
      <w:pPr>
        <w:spacing w:after="120"/>
      </w:pPr>
    </w:p>
    <w:p w14:paraId="509FA12F" w14:textId="0CEAB12A" w:rsidR="00EF7F24" w:rsidRPr="00EF7F24" w:rsidRDefault="009C4F96" w:rsidP="0065437A">
      <w:pPr>
        <w:spacing w:after="120"/>
      </w:pPr>
      <w:r w:rsidRPr="00EF7F24">
        <w:rPr>
          <w:highlight w:val="yellow"/>
        </w:rPr>
        <w:t>[MP details]</w:t>
      </w:r>
    </w:p>
    <w:sectPr w:rsidR="00EF7F24" w:rsidRPr="00EF7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45D01"/>
    <w:multiLevelType w:val="hybridMultilevel"/>
    <w:tmpl w:val="4D92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27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24"/>
    <w:rsid w:val="00047FAF"/>
    <w:rsid w:val="000D1662"/>
    <w:rsid w:val="001B34C1"/>
    <w:rsid w:val="00243707"/>
    <w:rsid w:val="00273B5E"/>
    <w:rsid w:val="00332231"/>
    <w:rsid w:val="00415C8A"/>
    <w:rsid w:val="004D6A84"/>
    <w:rsid w:val="005A4B6F"/>
    <w:rsid w:val="005F46F8"/>
    <w:rsid w:val="005F549B"/>
    <w:rsid w:val="0065437A"/>
    <w:rsid w:val="006A57C1"/>
    <w:rsid w:val="006D4DB9"/>
    <w:rsid w:val="00721683"/>
    <w:rsid w:val="007E4C36"/>
    <w:rsid w:val="007F1C52"/>
    <w:rsid w:val="0080271C"/>
    <w:rsid w:val="008522C7"/>
    <w:rsid w:val="00945045"/>
    <w:rsid w:val="00973BDB"/>
    <w:rsid w:val="009B524F"/>
    <w:rsid w:val="009C4F96"/>
    <w:rsid w:val="00A73BEE"/>
    <w:rsid w:val="00AE13C2"/>
    <w:rsid w:val="00B3449F"/>
    <w:rsid w:val="00B5761F"/>
    <w:rsid w:val="00B73ED1"/>
    <w:rsid w:val="00BF1F14"/>
    <w:rsid w:val="00C32C41"/>
    <w:rsid w:val="00C77EC2"/>
    <w:rsid w:val="00C86EFC"/>
    <w:rsid w:val="00D071E9"/>
    <w:rsid w:val="00D5365D"/>
    <w:rsid w:val="00DA44C9"/>
    <w:rsid w:val="00DB71AF"/>
    <w:rsid w:val="00E36EF8"/>
    <w:rsid w:val="00E509C7"/>
    <w:rsid w:val="00ED7692"/>
    <w:rsid w:val="00EF01F3"/>
    <w:rsid w:val="00EF7F24"/>
    <w:rsid w:val="00F03C2E"/>
    <w:rsid w:val="00F475E7"/>
    <w:rsid w:val="00F9354A"/>
    <w:rsid w:val="00FC1121"/>
    <w:rsid w:val="00FD36B0"/>
    <w:rsid w:val="03059169"/>
    <w:rsid w:val="0332C5EB"/>
    <w:rsid w:val="03EE75FB"/>
    <w:rsid w:val="08EBB01A"/>
    <w:rsid w:val="0A8367E6"/>
    <w:rsid w:val="0CC8C393"/>
    <w:rsid w:val="0CFCF624"/>
    <w:rsid w:val="0EBC86E5"/>
    <w:rsid w:val="0F5EF89D"/>
    <w:rsid w:val="10626EA6"/>
    <w:rsid w:val="1077F14F"/>
    <w:rsid w:val="10996A5E"/>
    <w:rsid w:val="11E0FD88"/>
    <w:rsid w:val="1299436A"/>
    <w:rsid w:val="12A2182B"/>
    <w:rsid w:val="16450C24"/>
    <w:rsid w:val="1DE7F9C3"/>
    <w:rsid w:val="22559650"/>
    <w:rsid w:val="23311BD0"/>
    <w:rsid w:val="2B686327"/>
    <w:rsid w:val="2DC1FC46"/>
    <w:rsid w:val="2F5FF8D1"/>
    <w:rsid w:val="36B18AEA"/>
    <w:rsid w:val="3891670D"/>
    <w:rsid w:val="4056E1E4"/>
    <w:rsid w:val="431EDCBD"/>
    <w:rsid w:val="49A9895A"/>
    <w:rsid w:val="4A9DECE4"/>
    <w:rsid w:val="4D4C03ED"/>
    <w:rsid w:val="4F176203"/>
    <w:rsid w:val="50ADCFA2"/>
    <w:rsid w:val="517AC0FD"/>
    <w:rsid w:val="51AA31EC"/>
    <w:rsid w:val="5643D725"/>
    <w:rsid w:val="5BC48C6E"/>
    <w:rsid w:val="5CAAA295"/>
    <w:rsid w:val="5D176029"/>
    <w:rsid w:val="621B62E5"/>
    <w:rsid w:val="63E31CE0"/>
    <w:rsid w:val="6505B704"/>
    <w:rsid w:val="6547A9BB"/>
    <w:rsid w:val="6B7CEAFA"/>
    <w:rsid w:val="6F0BC563"/>
    <w:rsid w:val="7147A9DA"/>
    <w:rsid w:val="723F931F"/>
    <w:rsid w:val="74F316D2"/>
    <w:rsid w:val="79C44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872A"/>
  <w15:chartTrackingRefBased/>
  <w15:docId w15:val="{929CAE1C-85FE-410C-B063-4787AEC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F7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F7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F24"/>
    <w:rPr>
      <w:rFonts w:eastAsiaTheme="majorEastAsia" w:cstheme="majorBidi"/>
      <w:color w:val="272727" w:themeColor="text1" w:themeTint="D8"/>
    </w:rPr>
  </w:style>
  <w:style w:type="paragraph" w:styleId="Title">
    <w:name w:val="Title"/>
    <w:basedOn w:val="Normal"/>
    <w:next w:val="Normal"/>
    <w:link w:val="TitleChar"/>
    <w:uiPriority w:val="10"/>
    <w:qFormat/>
    <w:rsid w:val="00EF7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F24"/>
    <w:pPr>
      <w:spacing w:before="160"/>
      <w:jc w:val="center"/>
    </w:pPr>
    <w:rPr>
      <w:i/>
      <w:iCs/>
      <w:color w:val="404040" w:themeColor="text1" w:themeTint="BF"/>
    </w:rPr>
  </w:style>
  <w:style w:type="character" w:customStyle="1" w:styleId="QuoteChar">
    <w:name w:val="Quote Char"/>
    <w:basedOn w:val="DefaultParagraphFont"/>
    <w:link w:val="Quote"/>
    <w:uiPriority w:val="29"/>
    <w:rsid w:val="00EF7F24"/>
    <w:rPr>
      <w:i/>
      <w:iCs/>
      <w:color w:val="404040" w:themeColor="text1" w:themeTint="BF"/>
    </w:rPr>
  </w:style>
  <w:style w:type="paragraph" w:styleId="ListParagraph">
    <w:name w:val="List Paragraph"/>
    <w:basedOn w:val="Normal"/>
    <w:uiPriority w:val="34"/>
    <w:qFormat/>
    <w:rsid w:val="00EF7F24"/>
    <w:pPr>
      <w:ind w:left="720"/>
      <w:contextualSpacing/>
    </w:pPr>
  </w:style>
  <w:style w:type="character" w:styleId="IntenseEmphasis">
    <w:name w:val="Intense Emphasis"/>
    <w:basedOn w:val="DefaultParagraphFont"/>
    <w:uiPriority w:val="21"/>
    <w:qFormat/>
    <w:rsid w:val="00EF7F24"/>
    <w:rPr>
      <w:i/>
      <w:iCs/>
      <w:color w:val="0F4761" w:themeColor="accent1" w:themeShade="BF"/>
    </w:rPr>
  </w:style>
  <w:style w:type="paragraph" w:styleId="IntenseQuote">
    <w:name w:val="Intense Quote"/>
    <w:basedOn w:val="Normal"/>
    <w:next w:val="Normal"/>
    <w:link w:val="IntenseQuoteChar"/>
    <w:uiPriority w:val="30"/>
    <w:qFormat/>
    <w:rsid w:val="00EF7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F24"/>
    <w:rPr>
      <w:i/>
      <w:iCs/>
      <w:color w:val="0F4761" w:themeColor="accent1" w:themeShade="BF"/>
    </w:rPr>
  </w:style>
  <w:style w:type="character" w:styleId="IntenseReference">
    <w:name w:val="Intense Reference"/>
    <w:basedOn w:val="DefaultParagraphFont"/>
    <w:uiPriority w:val="32"/>
    <w:qFormat/>
    <w:rsid w:val="00EF7F24"/>
    <w:rPr>
      <w:b/>
      <w:bCs/>
      <w:smallCaps/>
      <w:color w:val="0F4761" w:themeColor="accent1" w:themeShade="BF"/>
      <w:spacing w:val="5"/>
    </w:rPr>
  </w:style>
  <w:style w:type="character" w:styleId="Hyperlink">
    <w:name w:val="Hyperlink"/>
    <w:basedOn w:val="DefaultParagraphFont"/>
    <w:uiPriority w:val="99"/>
    <w:unhideWhenUsed/>
    <w:rsid w:val="00EF7F24"/>
    <w:rPr>
      <w:color w:val="467886" w:themeColor="hyperlink"/>
      <w:u w:val="single"/>
    </w:rPr>
  </w:style>
  <w:style w:type="character" w:styleId="UnresolvedMention">
    <w:name w:val="Unresolved Mention"/>
    <w:basedOn w:val="DefaultParagraphFont"/>
    <w:uiPriority w:val="99"/>
    <w:semiHidden/>
    <w:unhideWhenUsed/>
    <w:rsid w:val="00EF7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a7dbf6efb8e5b35477940931aa762788">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a2f74fd7968e050a60c02ee03ff21186"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51E46-F231-45D7-A27C-47AE1C5F144E}">
  <ds:schemaRefs>
    <ds:schemaRef ds:uri="http://schemas.microsoft.com/office/2006/metadata/properties"/>
    <ds:schemaRef ds:uri="http://schemas.microsoft.com/office/infopath/2007/PartnerControls"/>
    <ds:schemaRef ds:uri="a1dbb5a6-a303-4bc5-993e-d65bb0a86fee"/>
  </ds:schemaRefs>
</ds:datastoreItem>
</file>

<file path=customXml/itemProps2.xml><?xml version="1.0" encoding="utf-8"?>
<ds:datastoreItem xmlns:ds="http://schemas.openxmlformats.org/officeDocument/2006/customXml" ds:itemID="{FC649C4D-EE47-467D-BDE8-11BD1BE1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C6044-AEC5-4948-9EA8-58F17BCB7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Nikolas Dadson</cp:lastModifiedBy>
  <cp:revision>2</cp:revision>
  <dcterms:created xsi:type="dcterms:W3CDTF">2026-06-08T08:34:00Z</dcterms:created>
  <dcterms:modified xsi:type="dcterms:W3CDTF">2026-06-08T08:34:00Z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MediaServiceImageTags">
    <vt:lpwstr/>
  </property>
</Properties>
</file>