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059D4" w14:textId="77777777" w:rsidR="005B180E" w:rsidRDefault="00AF1E09" w:rsidP="00C140F4">
      <w:pPr>
        <w:pStyle w:val="Heading2"/>
      </w:pPr>
      <w:r>
        <w:rPr>
          <w:noProof/>
          <w:lang w:eastAsia="en-GB"/>
        </w:rPr>
        <w:drawing>
          <wp:anchor distT="0" distB="0" distL="0" distR="0" simplePos="0" relativeHeight="251660288" behindDoc="0" locked="0" layoutInCell="1" allowOverlap="1" wp14:anchorId="03D50EAB" wp14:editId="1FA067CD">
            <wp:simplePos x="0" y="0"/>
            <wp:positionH relativeFrom="page">
              <wp:posOffset>2540</wp:posOffset>
            </wp:positionH>
            <wp:positionV relativeFrom="page">
              <wp:posOffset>4822371</wp:posOffset>
            </wp:positionV>
            <wp:extent cx="7559992" cy="6336004"/>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59992" cy="6336004"/>
                    </a:xfrm>
                    <a:prstGeom prst="rect">
                      <a:avLst/>
                    </a:prstGeom>
                  </pic:spPr>
                </pic:pic>
              </a:graphicData>
            </a:graphic>
          </wp:anchor>
        </w:drawing>
      </w:r>
      <w:r>
        <w:rPr>
          <w:noProof/>
          <w:lang w:eastAsia="en-GB"/>
        </w:rPr>
        <mc:AlternateContent>
          <mc:Choice Requires="wpg">
            <w:drawing>
              <wp:anchor distT="107950" distB="107950" distL="114300" distR="114300" simplePos="0" relativeHeight="251658240" behindDoc="0" locked="1" layoutInCell="1" allowOverlap="0" wp14:anchorId="67BAE75B" wp14:editId="084A7DA1">
                <wp:simplePos x="0" y="0"/>
                <wp:positionH relativeFrom="page">
                  <wp:posOffset>0</wp:posOffset>
                </wp:positionH>
                <wp:positionV relativeFrom="page">
                  <wp:posOffset>2626360</wp:posOffset>
                </wp:positionV>
                <wp:extent cx="7559675" cy="1702435"/>
                <wp:effectExtent l="0" t="0" r="0" b="0"/>
                <wp:wrapTopAndBottom/>
                <wp:docPr id="9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702435"/>
                          <a:chOff x="0" y="3591"/>
                          <a:chExt cx="11906" cy="2684"/>
                        </a:xfrm>
                      </wpg:grpSpPr>
                      <wps:wsp>
                        <wps:cNvPr id="93" name="docshape2"/>
                        <wps:cNvSpPr>
                          <a:spLocks/>
                        </wps:cNvSpPr>
                        <wps:spPr bwMode="auto">
                          <a:xfrm>
                            <a:off x="0" y="3591"/>
                            <a:ext cx="11906" cy="2684"/>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3"/>
                        <wps:cNvSpPr txBox="1">
                          <a:spLocks/>
                        </wps:cNvSpPr>
                        <wps:spPr bwMode="auto">
                          <a:xfrm>
                            <a:off x="0" y="3591"/>
                            <a:ext cx="11906"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9478" w14:textId="77777777" w:rsidR="00AF1E09" w:rsidRPr="00AF1E09" w:rsidRDefault="00AF1E09" w:rsidP="00AF1E09">
                              <w:pPr>
                                <w:pStyle w:val="Heading1"/>
                              </w:pPr>
                              <w:r w:rsidRPr="00AF1E09">
                                <w:t>Application Pack</w:t>
                              </w:r>
                            </w:p>
                            <w:p w14:paraId="7E51808E" w14:textId="0DA244D8" w:rsidR="00AF1E09" w:rsidRPr="006B3671" w:rsidRDefault="00485163" w:rsidP="000A73A1">
                              <w:pPr>
                                <w:pStyle w:val="Heading2"/>
                                <w:rPr>
                                  <w:b/>
                                  <w:bCs/>
                                </w:rPr>
                              </w:pPr>
                              <w:r>
                                <w:t>Finance Manager</w:t>
                              </w:r>
                            </w:p>
                          </w:txbxContent>
                        </wps:txbx>
                        <wps:bodyPr rot="0" vert="horz" wrap="square" lIns="720000" tIns="72000" rIns="720000" bIns="72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AE75B" id="docshapegroup1" o:spid="_x0000_s1026" style="position:absolute;margin-left:0;margin-top:206.8pt;width:595.25pt;height:134.05pt;z-index:251658240;mso-wrap-distance-top:8.5pt;mso-wrap-distance-bottom:8.5pt;mso-position-horizontal-relative:page;mso-position-vertical-relative:page" coordorigin=",3591" coordsize="11906,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" o:allowoverlap="f">
                <v:rect id="docshape2" o:spid="_x0000_s1027"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" fillcolor="#0087cc" stroked="f">
                  <v:path arrowok="t"/>
                </v:rect>
                <v:shapetype id="_x0000_t202" coordsize="21600,21600" o:spt="202" path="m,l,21600r21600,l21600,xe">
                  <v:stroke joinstyle="miter"/>
                  <v:path gradientshapeok="t" o:connecttype="rect"/>
                </v:shapetype>
                <v:shape id="docshape3" o:spid="_x0000_s1028" type="#_x0000_t202" style="position:absolute;top:3591;width:1190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" filled="f" stroked="f">
                  <v:path arrowok="t"/>
                  <v:textbox inset="20mm,2mm,20mm,2mm">
                    <w:txbxContent>
                      <w:p w14:paraId="06C99478" w14:textId="77777777" w:rsidR="00AF1E09" w:rsidRPr="00AF1E09" w:rsidRDefault="00AF1E09" w:rsidP="00AF1E09">
                        <w:pPr>
                          <w:pStyle w:val="Heading1"/>
                        </w:pPr>
                        <w:r w:rsidRPr="00AF1E09">
                          <w:t>Application Pack</w:t>
                        </w:r>
                      </w:p>
                      <w:p w14:paraId="7E51808E" w14:textId="0DA244D8" w:rsidR="00AF1E09" w:rsidRPr="006B3671" w:rsidRDefault="00485163" w:rsidP="000A73A1">
                        <w:pPr>
                          <w:pStyle w:val="Heading2"/>
                          <w:rPr>
                            <w:b/>
                            <w:bCs/>
                          </w:rPr>
                        </w:pPr>
                        <w:r>
                          <w:t>Finance Manager</w:t>
                        </w:r>
                      </w:p>
                    </w:txbxContent>
                  </v:textbox>
                </v:shape>
                <w10:wrap type="topAndBottom" anchorx="page" anchory="page"/>
                <w10:anchorlock/>
              </v:group>
            </w:pict>
          </mc:Fallback>
        </mc:AlternateContent>
      </w:r>
    </w:p>
    <w:p w14:paraId="1A82D630" w14:textId="77777777" w:rsidR="005B180E" w:rsidRDefault="005B180E" w:rsidP="005B180E"/>
    <w:p w14:paraId="285F9D72" w14:textId="77777777" w:rsidR="005B180E" w:rsidRDefault="005B180E" w:rsidP="005B180E"/>
    <w:p w14:paraId="7727E61E" w14:textId="77777777" w:rsidR="005B180E" w:rsidRDefault="005B180E" w:rsidP="005B180E"/>
    <w:p w14:paraId="50B40695" w14:textId="77777777" w:rsidR="005B180E" w:rsidRDefault="005B180E" w:rsidP="005B180E"/>
    <w:p w14:paraId="6F570BCC" w14:textId="2A16E00F" w:rsidR="00F3029F" w:rsidRDefault="005B180E" w:rsidP="004D63C8">
      <w:pPr>
        <w:pStyle w:val="Heading4"/>
      </w:pPr>
      <w:r w:rsidRPr="0078020C">
        <w:br w:type="column"/>
      </w:r>
      <w:r w:rsidR="0078020C">
        <w:rPr>
          <w:noProof/>
          <w:lang w:eastAsia="en-GB"/>
        </w:rPr>
        <mc:AlternateContent>
          <mc:Choice Requires="wps">
            <w:drawing>
              <wp:anchor distT="0" distB="0" distL="114300" distR="114300" simplePos="0" relativeHeight="251662336" behindDoc="0" locked="0" layoutInCell="1" allowOverlap="1" wp14:anchorId="2CC24EB9" wp14:editId="3552E2C1">
                <wp:simplePos x="0" y="0"/>
                <wp:positionH relativeFrom="column">
                  <wp:posOffset>5715</wp:posOffset>
                </wp:positionH>
                <wp:positionV relativeFrom="page">
                  <wp:posOffset>391795</wp:posOffset>
                </wp:positionV>
                <wp:extent cx="4538980" cy="90297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38980" cy="902970"/>
                        </a:xfrm>
                        <a:prstGeom prst="rect">
                          <a:avLst/>
                        </a:prstGeom>
                        <a:noFill/>
                        <a:ln w="6350">
                          <a:noFill/>
                        </a:ln>
                      </wps:spPr>
                      <wps:txbx>
                        <w:txbxContent>
                          <w:p w14:paraId="63ACA479" w14:textId="77777777" w:rsidR="0078020C" w:rsidRPr="0078020C" w:rsidRDefault="0078020C" w:rsidP="000A73A1">
                            <w:pPr>
                              <w:pStyle w:val="Heading2"/>
                            </w:pPr>
                            <w:r w:rsidRPr="0078020C">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24EB9" id="Text Box 1" o:spid="_x0000_s1029" type="#_x0000_t202" style="position:absolute;margin-left:.45pt;margin-top:30.85pt;width:357.4pt;height:7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" filled="f" stroked="f" strokeweight=".5pt">
                <v:textbox>
                  <w:txbxContent>
                    <w:p w14:paraId="63ACA479" w14:textId="77777777" w:rsidR="0078020C" w:rsidRPr="0078020C" w:rsidRDefault="0078020C" w:rsidP="000A73A1">
                      <w:pPr>
                        <w:pStyle w:val="Heading2"/>
                      </w:pPr>
                      <w:r w:rsidRPr="0078020C">
                        <w:t>Introduction</w:t>
                      </w:r>
                    </w:p>
                  </w:txbxContent>
                </v:textbox>
                <w10:wrap type="square" anchory="page"/>
              </v:shape>
            </w:pict>
          </mc:Fallback>
        </mc:AlternateContent>
      </w:r>
      <w:r w:rsidR="0087489D">
        <w:br w:type="page"/>
      </w:r>
    </w:p>
    <w:p w14:paraId="796C8B77" w14:textId="77777777" w:rsidR="00F3029F" w:rsidRDefault="007C2A0C" w:rsidP="00F3029F">
      <w:pPr>
        <w:spacing w:after="0"/>
      </w:pPr>
      <w:r>
        <w:rPr>
          <w:noProof/>
          <w:lang w:eastAsia="en-GB"/>
        </w:rPr>
        <w:lastRenderedPageBreak/>
        <mc:AlternateContent>
          <mc:Choice Requires="wps">
            <w:drawing>
              <wp:anchor distT="215900" distB="215900" distL="215900" distR="215900" simplePos="0" relativeHeight="251667456" behindDoc="0" locked="0" layoutInCell="1" allowOverlap="1" wp14:anchorId="47D1CDE5" wp14:editId="56D4A47B">
                <wp:simplePos x="0" y="0"/>
                <wp:positionH relativeFrom="column">
                  <wp:posOffset>1654810</wp:posOffset>
                </wp:positionH>
                <wp:positionV relativeFrom="paragraph">
                  <wp:posOffset>166370</wp:posOffset>
                </wp:positionV>
                <wp:extent cx="4441825" cy="28581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441825" cy="2858135"/>
                        </a:xfrm>
                        <a:prstGeom prst="rect">
                          <a:avLst/>
                        </a:prstGeom>
                        <a:noFill/>
                        <a:ln w="6350">
                          <a:noFill/>
                        </a:ln>
                      </wps:spPr>
                      <wps:txbx>
                        <w:txbxContent>
                          <w:p w14:paraId="2703C098" w14:textId="308FF6E3" w:rsidR="00F3029F" w:rsidRPr="00F3029F" w:rsidRDefault="00F13970" w:rsidP="00F3029F">
                            <w:pPr>
                              <w:pStyle w:val="Heading5"/>
                            </w:pPr>
                            <w:r>
                              <w:t>Sarah Chemonges</w:t>
                            </w:r>
                          </w:p>
                          <w:p w14:paraId="5600604F" w14:textId="7556BED1" w:rsidR="00F3029F" w:rsidRPr="00F3029F" w:rsidRDefault="00F13970" w:rsidP="00F3029F">
                            <w:pPr>
                              <w:pStyle w:val="Heading5"/>
                            </w:pPr>
                            <w:r>
                              <w:t>Financial Controller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CDE5" id="Text Box 6" o:spid="_x0000_s1030" type="#_x0000_t202" style="position:absolute;margin-left:130.3pt;margin-top:13.1pt;width:349.75pt;height:225.05pt;z-index:251667456;visibility:visible;mso-wrap-style:square;mso-width-percent:0;mso-height-percent:0;mso-wrap-distance-left:17pt;mso-wrap-distance-top:17pt;mso-wrap-distance-right:17pt;mso-wrap-distance-bottom:17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" filled="f" stroked="f" strokeweight=".5pt">
                <v:textbox>
                  <w:txbxContent>
                    <w:p w14:paraId="2703C098" w14:textId="308FF6E3" w:rsidR="00F3029F" w:rsidRPr="00F3029F" w:rsidRDefault="00F13970" w:rsidP="00F3029F">
                      <w:pPr>
                        <w:pStyle w:val="Heading5"/>
                      </w:pPr>
                      <w:r>
                        <w:t>Sarah Chemonges</w:t>
                      </w:r>
                    </w:p>
                    <w:p w14:paraId="5600604F" w14:textId="7556BED1" w:rsidR="00F3029F" w:rsidRPr="00F3029F" w:rsidRDefault="00F13970" w:rsidP="00F3029F">
                      <w:pPr>
                        <w:pStyle w:val="Heading5"/>
                      </w:pPr>
                      <w:r>
                        <w:t>Financial Controller</w:t>
                      </w:r>
                    </w:p>
                  </w:txbxContent>
                </v:textbox>
                <w10:wrap type="square"/>
              </v:shape>
            </w:pict>
          </mc:Fallback>
        </mc:AlternateContent>
      </w:r>
    </w:p>
    <w:p w14:paraId="542F45E5" w14:textId="77777777" w:rsidR="00F3029F" w:rsidRDefault="00F3029F" w:rsidP="00F3029F">
      <w:pPr>
        <w:spacing w:after="0"/>
      </w:pPr>
    </w:p>
    <w:p w14:paraId="34995129" w14:textId="77777777" w:rsidR="00F3029F" w:rsidRDefault="00F3029F" w:rsidP="00F3029F">
      <w:pPr>
        <w:spacing w:after="0"/>
      </w:pPr>
    </w:p>
    <w:p w14:paraId="78CB6C1B" w14:textId="77777777" w:rsidR="00F3029F" w:rsidRDefault="00F3029F" w:rsidP="00F3029F">
      <w:pPr>
        <w:spacing w:after="0"/>
      </w:pPr>
    </w:p>
    <w:p w14:paraId="2EFF3C53" w14:textId="77777777" w:rsidR="00F3029F" w:rsidRDefault="00F3029F" w:rsidP="00F3029F">
      <w:pPr>
        <w:spacing w:after="0"/>
      </w:pPr>
    </w:p>
    <w:p w14:paraId="10BA0104" w14:textId="77777777" w:rsidR="00F3029F" w:rsidRDefault="00F3029F" w:rsidP="00F3029F">
      <w:pPr>
        <w:spacing w:after="0"/>
      </w:pPr>
    </w:p>
    <w:p w14:paraId="4AC5A728" w14:textId="77777777" w:rsidR="00F3029F" w:rsidRDefault="00857356" w:rsidP="00F3029F">
      <w:pPr>
        <w:spacing w:after="0"/>
      </w:pPr>
      <w:r w:rsidRPr="00F3029F">
        <w:rPr>
          <w:rStyle w:val="Strong"/>
          <w:noProof/>
          <w:lang w:eastAsia="en-GB"/>
        </w:rPr>
        <w:drawing>
          <wp:anchor distT="215900" distB="215900" distL="215900" distR="215900" simplePos="0" relativeHeight="251665408" behindDoc="0" locked="0" layoutInCell="1" allowOverlap="1" wp14:anchorId="36B6D7CE" wp14:editId="1F81BA80">
            <wp:simplePos x="0" y="0"/>
            <wp:positionH relativeFrom="page">
              <wp:posOffset>832485</wp:posOffset>
            </wp:positionH>
            <wp:positionV relativeFrom="paragraph">
              <wp:posOffset>452755</wp:posOffset>
            </wp:positionV>
            <wp:extent cx="1447165" cy="1447165"/>
            <wp:effectExtent l="0" t="0" r="635" b="635"/>
            <wp:wrapSquare wrapText="bothSides"/>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a:extLst>
                        <a:ext uri="{28A0092B-C50C-407E-A947-70E740481C1C}">
                          <a14:useLocalDpi xmlns:a14="http://schemas.microsoft.com/office/drawing/2010/main" val="0"/>
                        </a:ext>
                      </a:extLst>
                    </a:blip>
                    <a:stretch>
                      <a:fillRect/>
                    </a:stretch>
                  </pic:blipFill>
                  <pic:spPr>
                    <a:xfrm>
                      <a:off x="0" y="0"/>
                      <a:ext cx="1447165" cy="1447165"/>
                    </a:xfrm>
                    <a:prstGeom prst="rect">
                      <a:avLst/>
                    </a:prstGeom>
                    <a:blipFill>
                      <a:blip r:embed="rId13"/>
                      <a:tile tx="0" ty="0" sx="100000" sy="100000" flip="none" algn="tl"/>
                    </a:blipFill>
                  </pic:spPr>
                </pic:pic>
              </a:graphicData>
            </a:graphic>
            <wp14:sizeRelH relativeFrom="margin">
              <wp14:pctWidth>0</wp14:pctWidth>
            </wp14:sizeRelH>
            <wp14:sizeRelV relativeFrom="margin">
              <wp14:pctHeight>0</wp14:pctHeight>
            </wp14:sizeRelV>
          </wp:anchor>
        </w:drawing>
      </w:r>
    </w:p>
    <w:p w14:paraId="1BAA85EC" w14:textId="77777777" w:rsidR="00F3029F" w:rsidRDefault="00F3029F" w:rsidP="00F3029F">
      <w:pPr>
        <w:spacing w:after="0"/>
      </w:pPr>
    </w:p>
    <w:p w14:paraId="77E060C9" w14:textId="77777777" w:rsidR="002B0EB7" w:rsidRPr="00F3029F" w:rsidRDefault="00F3029F" w:rsidP="00F3029F">
      <w:pPr>
        <w:spacing w:after="0"/>
        <w:rPr>
          <w:rStyle w:val="Strong"/>
        </w:rPr>
      </w:pPr>
      <w:r w:rsidRPr="00F3029F">
        <w:rPr>
          <w:rStyle w:val="Strong"/>
          <w:noProof/>
          <w:lang w:eastAsia="en-GB"/>
        </w:rPr>
        <mc:AlternateContent>
          <mc:Choice Requires="wps">
            <w:drawing>
              <wp:anchor distT="0" distB="0" distL="114300" distR="114300" simplePos="0" relativeHeight="251663360" behindDoc="0" locked="1" layoutInCell="1" allowOverlap="0" wp14:anchorId="4EDC90F9" wp14:editId="7EB27D71">
                <wp:simplePos x="0" y="0"/>
                <wp:positionH relativeFrom="page">
                  <wp:posOffset>0</wp:posOffset>
                </wp:positionH>
                <wp:positionV relativeFrom="page">
                  <wp:posOffset>354965</wp:posOffset>
                </wp:positionV>
                <wp:extent cx="5651500" cy="932180"/>
                <wp:effectExtent l="0" t="0" r="0" b="0"/>
                <wp:wrapTopAndBottom/>
                <wp:docPr id="2" name="Text Box 2"/>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0A39B1C0" w14:textId="77777777" w:rsidR="002B0EB7" w:rsidRPr="002B0EB7" w:rsidRDefault="002B0EB7" w:rsidP="000A73A1">
                            <w:pPr>
                              <w:pStyle w:val="Heading2"/>
                            </w:pPr>
                            <w:r>
                              <w:t>Introduction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90F9" id="Text Box 2" o:spid="_x0000_s1031" type="#_x0000_t202" style="position:absolute;margin-left:0;margin-top:27.95pt;width:445pt;height:7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" o:allowoverlap="f" filled="f" stroked="f">
                <v:textbox inset="20mm,2mm,20mm,2mm">
                  <w:txbxContent>
                    <w:p w14:paraId="0A39B1C0" w14:textId="77777777" w:rsidR="002B0EB7" w:rsidRPr="002B0EB7" w:rsidRDefault="002B0EB7" w:rsidP="000A73A1">
                      <w:pPr>
                        <w:pStyle w:val="Heading2"/>
                      </w:pPr>
                      <w:r>
                        <w:t>Introduction</w:t>
                      </w:r>
                    </w:p>
                  </w:txbxContent>
                </v:textbox>
                <w10:wrap type="topAndBottom" anchorx="page" anchory="page"/>
                <w10:anchorlock/>
              </v:shape>
            </w:pict>
          </mc:Fallback>
        </mc:AlternateContent>
      </w:r>
      <w:r w:rsidR="002B0EB7" w:rsidRPr="00F3029F">
        <w:rPr>
          <w:rStyle w:val="Strong"/>
        </w:rPr>
        <w:t>This is an exciting</w:t>
      </w:r>
      <w:r w:rsidR="007C2A0C">
        <w:rPr>
          <w:rStyle w:val="Strong"/>
        </w:rPr>
        <w:t xml:space="preserve"> t</w:t>
      </w:r>
      <w:r w:rsidR="002B0EB7" w:rsidRPr="00F3029F">
        <w:rPr>
          <w:rStyle w:val="Strong"/>
        </w:rPr>
        <w:t>ime to join us and make a real impact.</w:t>
      </w:r>
    </w:p>
    <w:p w14:paraId="7EE96100" w14:textId="77777777" w:rsidR="007C7A05" w:rsidRDefault="007C7A05" w:rsidP="002B0EB7">
      <w:pPr>
        <w:spacing w:after="0"/>
      </w:pPr>
    </w:p>
    <w:p w14:paraId="75EDE5BE" w14:textId="69B23E5B" w:rsidR="002B0EB7" w:rsidRDefault="007C7A05" w:rsidP="002B0EB7">
      <w:pPr>
        <w:spacing w:after="0"/>
      </w:pPr>
      <w:r w:rsidRPr="007C7A05">
        <w:t xml:space="preserve">Thank you for your interest in joining the </w:t>
      </w:r>
      <w:r w:rsidR="00280C3F">
        <w:t xml:space="preserve">Finance </w:t>
      </w:r>
      <w:r w:rsidR="00280C3F" w:rsidRPr="007C7A05">
        <w:t>Team</w:t>
      </w:r>
      <w:r w:rsidRPr="007C7A05">
        <w:t xml:space="preserve"> at Quakers in Britain. We </w:t>
      </w:r>
      <w:r w:rsidR="001E225F">
        <w:t xml:space="preserve">support </w:t>
      </w:r>
      <w:r w:rsidR="002F7776">
        <w:t>over</w:t>
      </w:r>
      <w:r w:rsidRPr="007C7A05">
        <w:t xml:space="preserve"> 1</w:t>
      </w:r>
      <w:r w:rsidR="001E225F">
        <w:t>3</w:t>
      </w:r>
      <w:r w:rsidRPr="007C7A05">
        <w:t>0 staff working in both our Charity and our hospitality business.</w:t>
      </w:r>
    </w:p>
    <w:p w14:paraId="06648E23" w14:textId="2202DC8B" w:rsidR="00280C3F" w:rsidRDefault="00280C3F" w:rsidP="002B0EB7">
      <w:pPr>
        <w:spacing w:after="0"/>
      </w:pPr>
    </w:p>
    <w:p w14:paraId="62D379E4" w14:textId="02BD8D6C" w:rsidR="00B07677" w:rsidRDefault="00B07677" w:rsidP="002B0EB7">
      <w:pPr>
        <w:spacing w:after="0"/>
      </w:pPr>
      <w:r w:rsidRPr="00B07677">
        <w:t>Quaker communities hope to be loving places where people find spiritual connection and can actively contribute to working for a better world for all.</w:t>
      </w:r>
    </w:p>
    <w:p w14:paraId="6B842A92" w14:textId="3544DBFD" w:rsidR="00A53DA8" w:rsidRPr="00850413" w:rsidRDefault="00A53DA8" w:rsidP="0012067B">
      <w:pPr>
        <w:rPr>
          <w:color w:val="FF0000"/>
        </w:rPr>
      </w:pPr>
    </w:p>
    <w:p w14:paraId="0368B05D" w14:textId="66F8052A" w:rsidR="00BF096D" w:rsidRPr="00BF096D" w:rsidRDefault="00566AF1" w:rsidP="00BF096D">
      <w:pPr>
        <w:rPr>
          <w:color w:val="000000" w:themeColor="text1"/>
        </w:rPr>
      </w:pPr>
      <w:r w:rsidRPr="00850413">
        <w:rPr>
          <w:noProof/>
          <w:color w:val="FF0000"/>
          <w:lang w:eastAsia="en-GB"/>
        </w:rPr>
        <mc:AlternateContent>
          <mc:Choice Requires="wpg">
            <w:drawing>
              <wp:anchor distT="0" distB="0" distL="114300" distR="114300" simplePos="0" relativeHeight="251681792" behindDoc="0" locked="1" layoutInCell="1" allowOverlap="0" wp14:anchorId="208341DA" wp14:editId="66820DF4">
                <wp:simplePos x="0" y="0"/>
                <wp:positionH relativeFrom="column">
                  <wp:posOffset>5715</wp:posOffset>
                </wp:positionH>
                <wp:positionV relativeFrom="page">
                  <wp:posOffset>9361805</wp:posOffset>
                </wp:positionV>
                <wp:extent cx="5878195" cy="432683"/>
                <wp:effectExtent l="0" t="0" r="27305" b="5715"/>
                <wp:wrapNone/>
                <wp:docPr id="16" name="Group 16"/>
                <wp:cNvGraphicFramePr/>
                <a:graphic xmlns:a="http://schemas.openxmlformats.org/drawingml/2006/main">
                  <a:graphicData uri="http://schemas.microsoft.com/office/word/2010/wordprocessingGroup">
                    <wpg:wgp>
                      <wpg:cNvGrpSpPr/>
                      <wpg:grpSpPr>
                        <a:xfrm>
                          <a:off x="0" y="0"/>
                          <a:ext cx="5878195" cy="432683"/>
                          <a:chOff x="0" y="0"/>
                          <a:chExt cx="5878285" cy="432346"/>
                        </a:xfrm>
                      </wpg:grpSpPr>
                      <wps:wsp>
                        <wps:cNvPr id="14" name="Text Box 14"/>
                        <wps:cNvSpPr txBox="1"/>
                        <wps:spPr>
                          <a:xfrm>
                            <a:off x="16328" y="97962"/>
                            <a:ext cx="5388057" cy="334384"/>
                          </a:xfrm>
                          <a:prstGeom prst="rect">
                            <a:avLst/>
                          </a:prstGeom>
                          <a:noFill/>
                          <a:ln w="6350">
                            <a:noFill/>
                          </a:ln>
                        </wps:spPr>
                        <wps:txbx>
                          <w:txbxContent>
                            <w:p w14:paraId="4CC82B41" w14:textId="68D59D03" w:rsidR="00566AF1" w:rsidRPr="008E2B11" w:rsidRDefault="00566AF1">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0" y="0"/>
                            <a:ext cx="5878285" cy="0"/>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8341DA" id="Group 16" o:spid="_x0000_s1032" style="position:absolute;margin-left:.45pt;margin-top:737.15pt;width:462.85pt;height:34.05pt;z-index:251681792;mso-position-vertical-relative:page;mso-width-relative:margin;mso-height-relative:margin" coordsize="58782,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" o:allowoverlap="f">
                <v:shape id="Text Box 14" o:spid="_x0000_s1033" type="#_x0000_t202" style="position:absolute;left:163;top:979;width:53880;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" filled="f" stroked="f" strokeweight=".5pt">
                  <v:textbox style="mso-fit-shape-to-text:t">
                    <w:txbxContent>
                      <w:p w14:paraId="4CC82B41" w14:textId="68D59D03" w:rsidR="00566AF1" w:rsidRPr="008E2B11" w:rsidRDefault="00566AF1">
                        <w:pPr>
                          <w:rPr>
                            <w:color w:val="FF0000"/>
                          </w:rPr>
                        </w:pPr>
                      </w:p>
                    </w:txbxContent>
                  </v:textbox>
                </v:shape>
                <v:line id="Straight Connector 15" o:spid="_x0000_s1034" style="position:absolute;visibility:visible;mso-wrap-style:square" from="0,0" to="5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" strokecolor="#2c86c8 [3215]">
                  <v:stroke joinstyle="miter"/>
                </v:line>
                <w10:wrap anchory="page"/>
                <w10:anchorlock/>
              </v:group>
            </w:pict>
          </mc:Fallback>
        </mc:AlternateContent>
      </w:r>
      <w:r w:rsidR="00A53DA8" w:rsidRPr="00850413">
        <w:rPr>
          <w:color w:val="FF0000"/>
        </w:rPr>
        <w:br w:type="column"/>
      </w:r>
      <w:r w:rsidR="00BF096D" w:rsidRPr="00BF096D">
        <w:rPr>
          <w:color w:val="000000" w:themeColor="text1"/>
        </w:rPr>
        <w:t xml:space="preserve">We are a small supportive team of </w:t>
      </w:r>
      <w:r w:rsidR="00114B40">
        <w:rPr>
          <w:color w:val="000000" w:themeColor="text1"/>
        </w:rPr>
        <w:t>six</w:t>
      </w:r>
      <w:r w:rsidR="00BF096D" w:rsidRPr="00BF096D">
        <w:rPr>
          <w:color w:val="000000" w:themeColor="text1"/>
        </w:rPr>
        <w:t xml:space="preserve"> who are looking to add a </w:t>
      </w:r>
      <w:r w:rsidR="000713A2">
        <w:rPr>
          <w:color w:val="000000" w:themeColor="text1"/>
        </w:rPr>
        <w:t>Finance Manager</w:t>
      </w:r>
      <w:r w:rsidR="00BF096D" w:rsidRPr="00BF096D">
        <w:rPr>
          <w:color w:val="000000" w:themeColor="text1"/>
        </w:rPr>
        <w:t xml:space="preserve"> to our numbers to help deliver the </w:t>
      </w:r>
      <w:r w:rsidR="000713A2">
        <w:rPr>
          <w:color w:val="000000" w:themeColor="text1"/>
        </w:rPr>
        <w:t xml:space="preserve">accounting and finance </w:t>
      </w:r>
      <w:r w:rsidR="0080132E">
        <w:rPr>
          <w:color w:val="000000" w:themeColor="text1"/>
        </w:rPr>
        <w:t>service</w:t>
      </w:r>
      <w:r w:rsidR="002A7D4B">
        <w:rPr>
          <w:color w:val="000000" w:themeColor="text1"/>
        </w:rPr>
        <w:t>s</w:t>
      </w:r>
      <w:r w:rsidR="0080132E">
        <w:rPr>
          <w:color w:val="000000" w:themeColor="text1"/>
        </w:rPr>
        <w:t xml:space="preserve"> to </w:t>
      </w:r>
      <w:r w:rsidR="00811720">
        <w:rPr>
          <w:color w:val="000000" w:themeColor="text1"/>
        </w:rPr>
        <w:t>organisation</w:t>
      </w:r>
      <w:r w:rsidR="00BF096D" w:rsidRPr="00BF096D">
        <w:rPr>
          <w:color w:val="000000" w:themeColor="text1"/>
        </w:rPr>
        <w:t>. It’s a busy environment but a lovely values-based organisation to belong to.</w:t>
      </w:r>
    </w:p>
    <w:p w14:paraId="624295E2" w14:textId="77777777" w:rsidR="00BF096D" w:rsidRPr="00BF096D" w:rsidRDefault="00BF096D" w:rsidP="00BF096D">
      <w:pPr>
        <w:rPr>
          <w:color w:val="000000" w:themeColor="text1"/>
        </w:rPr>
      </w:pPr>
      <w:r w:rsidRPr="00BF096D">
        <w:rPr>
          <w:color w:val="000000" w:themeColor="text1"/>
        </w:rPr>
        <w:t>You will find in this application pack background information about the Quakers, salary and benefits of working for us along with the job description/ person specification for the post.</w:t>
      </w:r>
    </w:p>
    <w:p w14:paraId="48620D4A" w14:textId="147C9337" w:rsidR="002B0EB7" w:rsidRPr="00BF096D" w:rsidRDefault="00BF096D" w:rsidP="00BF096D">
      <w:pPr>
        <w:rPr>
          <w:color w:val="000000" w:themeColor="text1"/>
        </w:rPr>
      </w:pPr>
      <w:r w:rsidRPr="00BF096D">
        <w:rPr>
          <w:color w:val="000000" w:themeColor="text1"/>
        </w:rPr>
        <w:t>We look forward to reading your application.</w:t>
      </w:r>
    </w:p>
    <w:p w14:paraId="75EF6454" w14:textId="77777777" w:rsidR="002B0EB7" w:rsidRDefault="002B0EB7" w:rsidP="0012067B">
      <w:r>
        <w:t>Regards,</w:t>
      </w:r>
    </w:p>
    <w:p w14:paraId="7BE8E758" w14:textId="77777777" w:rsidR="002B0EB7" w:rsidRDefault="002B0EB7" w:rsidP="002B0EB7">
      <w:pPr>
        <w:spacing w:after="0"/>
      </w:pPr>
    </w:p>
    <w:p w14:paraId="31000C7D" w14:textId="1DA502B7" w:rsidR="002B0EB7" w:rsidRPr="00A53DA8" w:rsidRDefault="00DC3C94" w:rsidP="002B0EB7">
      <w:pPr>
        <w:spacing w:after="0"/>
        <w:rPr>
          <w:rStyle w:val="Strong"/>
        </w:rPr>
      </w:pPr>
      <w:r>
        <w:rPr>
          <w:rStyle w:val="Strong"/>
        </w:rPr>
        <w:t>Sar</w:t>
      </w:r>
      <w:r w:rsidR="00346958">
        <w:rPr>
          <w:rStyle w:val="Strong"/>
        </w:rPr>
        <w:t>ah</w:t>
      </w:r>
      <w:r>
        <w:rPr>
          <w:rStyle w:val="Strong"/>
        </w:rPr>
        <w:t xml:space="preserve"> Chemonges</w:t>
      </w:r>
    </w:p>
    <w:p w14:paraId="69EBD214" w14:textId="7250F82E" w:rsidR="00857356" w:rsidRDefault="00485163" w:rsidP="002B0EB7">
      <w:pPr>
        <w:spacing w:after="0"/>
      </w:pPr>
      <w:r>
        <w:t>Financial Controller</w:t>
      </w:r>
    </w:p>
    <w:p w14:paraId="16E72BB9" w14:textId="77777777" w:rsidR="0012067B" w:rsidRDefault="0012067B">
      <w:pPr>
        <w:spacing w:after="0"/>
      </w:pPr>
    </w:p>
    <w:p w14:paraId="3D85259C" w14:textId="77777777" w:rsidR="0012067B" w:rsidRDefault="0012067B">
      <w:pPr>
        <w:spacing w:after="0"/>
      </w:pPr>
    </w:p>
    <w:p w14:paraId="38009D80" w14:textId="77777777" w:rsidR="00566AF1" w:rsidRDefault="00566AF1">
      <w:pPr>
        <w:spacing w:after="0"/>
        <w:rPr>
          <w:rFonts w:ascii="Roboto Slab Medium" w:hAnsi="Roboto Slab Medium" w:cs="Arial"/>
          <w:bCs/>
          <w:color w:val="000000" w:themeColor="text1"/>
          <w:sz w:val="28"/>
          <w:szCs w:val="44"/>
        </w:rPr>
      </w:pPr>
      <w:r>
        <w:br w:type="page"/>
      </w:r>
    </w:p>
    <w:p w14:paraId="0AA70A73" w14:textId="77777777" w:rsidR="001A1EE3" w:rsidRPr="00BF5010" w:rsidRDefault="001A1EE3" w:rsidP="0072161C">
      <w:pPr>
        <w:pStyle w:val="Heading3"/>
      </w:pPr>
      <w:r w:rsidRPr="00BF5010">
        <w:lastRenderedPageBreak/>
        <w:t>About Quakers</w:t>
      </w:r>
    </w:p>
    <w:p w14:paraId="4548942D" w14:textId="77777777" w:rsidR="001A1EE3" w:rsidRDefault="001A1EE3" w:rsidP="0012067B">
      <w:r>
        <w:t>The Religious Society of Friends (Quakers) is a radical faith group with its roots in Christianity. It emerged in the mid-17th century as a group with no separate priesthood, and with a form of worship based in silence.</w:t>
      </w:r>
    </w:p>
    <w:p w14:paraId="0C69573F" w14:textId="77777777" w:rsidR="001A1EE3" w:rsidRDefault="001A1EE3" w:rsidP="0012067B">
      <w:r>
        <w:t>Quakers have been committed to peace, equality, simplicity and integrity throughout history, and are known for work to bring about social change over the years, such as on the abolition of the slave trade, the relief of suffering in wartime, improving living conditions for factory workers and the introduction of same-sex marriage.</w:t>
      </w:r>
    </w:p>
    <w:p w14:paraId="4044B7A5" w14:textId="77777777" w:rsidR="001A1EE3" w:rsidRDefault="001A1EE3" w:rsidP="0012067B">
      <w:r>
        <w:t xml:space="preserve">You can read more about the story of Quakers at </w:t>
      </w:r>
      <w:hyperlink r:id="rId14" w:history="1">
        <w:r w:rsidR="0012067B" w:rsidRPr="007B0776">
          <w:rPr>
            <w:rStyle w:val="Hyperlink"/>
          </w:rPr>
          <w:t>www.quaker.org.uk/intro-quakers</w:t>
        </w:r>
      </w:hyperlink>
      <w:r>
        <w:t>.</w:t>
      </w:r>
    </w:p>
    <w:p w14:paraId="274611C8" w14:textId="77777777" w:rsidR="001A1EE3" w:rsidRPr="00BF5010" w:rsidRDefault="001A1EE3" w:rsidP="0072161C">
      <w:pPr>
        <w:pStyle w:val="Heading3"/>
      </w:pPr>
      <w:r w:rsidRPr="00BF5010">
        <w:t>About Britain Yearly Meeting</w:t>
      </w:r>
    </w:p>
    <w:p w14:paraId="4624DB28" w14:textId="77777777" w:rsidR="001A1EE3" w:rsidRDefault="001A1EE3" w:rsidP="0012067B">
      <w:r>
        <w:t>Britain Yearly Meeting (BYM) is the national umbrella organisation for Quaker meetings in Britain. We provide events and support services to nearly</w:t>
      </w:r>
    </w:p>
    <w:p w14:paraId="0EF85B89" w14:textId="77777777" w:rsidR="001A1EE3" w:rsidRDefault="001A1EE3" w:rsidP="0012067B">
      <w:r>
        <w:t>500 local Quaker meetings across Britain, carry out peace, sustainability &amp; social justice work on their behalf, and work to raise public awareness of Quakerism.</w:t>
      </w:r>
    </w:p>
    <w:p w14:paraId="68DC4D9D" w14:textId="77777777" w:rsidR="001A1EE3" w:rsidRDefault="001A1EE3" w:rsidP="0012067B">
      <w:r>
        <w:t>All Quakers in Britain are invited to come together at Yearly Meeting (the annual sessions of Britain Yearly Meeting), which meets to explore, through worship, the issues of concern to British Quakers, and to guide the work of the national charity.</w:t>
      </w:r>
    </w:p>
    <w:p w14:paraId="669A7EBD" w14:textId="77777777" w:rsidR="001A1EE3" w:rsidRDefault="001A1EE3" w:rsidP="0012067B">
      <w:r>
        <w:t>We are a registered charity with an annual turnover of around £12m. Responsibility for the charity lies with the fifteen Trustees of Britain Yearly Meeting, appointed from among the Quaker community. We are based at Friends House (opposite Euston station in central London), which houses our central offices accommodating 150 staff.</w:t>
      </w:r>
    </w:p>
    <w:p w14:paraId="4FFCF86B" w14:textId="77777777" w:rsidR="001A1EE3" w:rsidRDefault="001A1EE3" w:rsidP="0012067B">
      <w:r>
        <w:t xml:space="preserve">You can download our Trustees Annual Report &amp; Financial Statements here: </w:t>
      </w:r>
      <w:hyperlink r:id="rId15" w:history="1">
        <w:r w:rsidRPr="007B0776">
          <w:rPr>
            <w:rStyle w:val="Hyperlink"/>
          </w:rPr>
          <w:t>www.quaker.org.uk/annualreport</w:t>
        </w:r>
      </w:hyperlink>
      <w:r>
        <w:t xml:space="preserve"> </w:t>
      </w:r>
    </w:p>
    <w:p w14:paraId="36D2FFF5" w14:textId="77777777" w:rsidR="001A1EE3" w:rsidRDefault="001A1EE3" w:rsidP="0012067B">
      <w:r>
        <w:t>The work of Britain Yearly Meeting is carried out through five departments:</w:t>
      </w:r>
    </w:p>
    <w:p w14:paraId="57B220BC" w14:textId="77777777" w:rsidR="001A1EE3" w:rsidRDefault="001A1EE3" w:rsidP="004D7BC3">
      <w:pPr>
        <w:pStyle w:val="ListParagraph"/>
        <w:numPr>
          <w:ilvl w:val="0"/>
          <w:numId w:val="2"/>
        </w:numPr>
      </w:pPr>
      <w:r>
        <w:t>Quaker Life supports Quaker meetings in their life and worship, oversees Quaker outreach, provides training, and organizes events for children &amp; young.</w:t>
      </w:r>
    </w:p>
    <w:p w14:paraId="679EB81E" w14:textId="77777777" w:rsidR="001A1EE3" w:rsidRDefault="001A1EE3" w:rsidP="004D7BC3">
      <w:pPr>
        <w:pStyle w:val="ListParagraph"/>
        <w:numPr>
          <w:ilvl w:val="0"/>
          <w:numId w:val="2"/>
        </w:numPr>
      </w:pPr>
      <w:r>
        <w:t>Quaker Peace &amp; Social Witness runs programmes supporting peace, economic justice, sustainability and criminal justice, through campaigning, training, placements, community empowerment and by supporting Quakers in local activity.</w:t>
      </w:r>
    </w:p>
    <w:p w14:paraId="4F0A3F59" w14:textId="77777777" w:rsidR="001A1EE3" w:rsidRDefault="001A1EE3" w:rsidP="004D7BC3">
      <w:pPr>
        <w:pStyle w:val="ListParagraph"/>
        <w:numPr>
          <w:ilvl w:val="0"/>
          <w:numId w:val="2"/>
        </w:numPr>
      </w:pPr>
      <w:r>
        <w:t>Quaker Communication &amp; Services promotes public awareness of Quakerism, provides advocacy, media, web and publications services to the organisation, and oversees fundraising from Quakers, Quaker meetings and Trusts.</w:t>
      </w:r>
    </w:p>
    <w:p w14:paraId="572D1B1D" w14:textId="77777777" w:rsidR="001A1EE3" w:rsidRDefault="001A1EE3" w:rsidP="004D7BC3">
      <w:pPr>
        <w:pStyle w:val="ListParagraph"/>
        <w:numPr>
          <w:ilvl w:val="0"/>
          <w:numId w:val="2"/>
        </w:numPr>
      </w:pPr>
      <w:r>
        <w:t>Quaker Finance &amp; Property oversees the budget and finances of BYM, including our ethical investment portfolio and properties.</w:t>
      </w:r>
    </w:p>
    <w:p w14:paraId="787602F2" w14:textId="77777777" w:rsidR="001A1EE3" w:rsidRDefault="001A1EE3" w:rsidP="0012067B">
      <w:r>
        <w:t xml:space="preserve">Our </w:t>
      </w:r>
      <w:proofErr w:type="gramStart"/>
      <w:r>
        <w:t>wholly-owned</w:t>
      </w:r>
      <w:proofErr w:type="gramEnd"/>
      <w:r>
        <w:t xml:space="preserve"> trading subsidiary, Quiet Company, operates Friends House as a major conference venue and runs the building facilities. The company also runs Swarthmoor Hall, a historic house with accommodation in Ulverston, Cumbria (</w:t>
      </w:r>
      <w:hyperlink r:id="rId16" w:history="1">
        <w:r w:rsidRPr="007B0776">
          <w:rPr>
            <w:rStyle w:val="Hyperlink"/>
          </w:rPr>
          <w:t>www.swarthmoorhall.co.uk</w:t>
        </w:r>
      </w:hyperlink>
      <w:r>
        <w:t>).</w:t>
      </w:r>
    </w:p>
    <w:p w14:paraId="625BEED4" w14:textId="77777777" w:rsidR="001A1EE3" w:rsidRDefault="001A1EE3" w:rsidP="0012067B">
      <w:r>
        <w:t xml:space="preserve">You can read more about the governance structures of the Quaker organisation in Britain here </w:t>
      </w:r>
      <w:hyperlink r:id="rId17" w:anchor="e" w:history="1">
        <w:r w:rsidRPr="007B0776">
          <w:rPr>
            <w:rStyle w:val="Hyperlink"/>
          </w:rPr>
          <w:t>www.quaker.org.uk/structur</w:t>
        </w:r>
        <w:r w:rsidRPr="007B0776">
          <w:rPr>
            <w:rStyle w:val="Hyperlink"/>
            <w:noProof/>
            <w:lang w:eastAsia="en-GB"/>
          </w:rPr>
          <mc:AlternateContent>
            <mc:Choice Requires="wps">
              <w:drawing>
                <wp:anchor distT="0" distB="0" distL="114300" distR="114300" simplePos="0" relativeHeight="251671552" behindDoc="0" locked="1" layoutInCell="1" allowOverlap="0" wp14:anchorId="265E279A" wp14:editId="0522103F">
                  <wp:simplePos x="0" y="0"/>
                  <wp:positionH relativeFrom="page">
                    <wp:posOffset>0</wp:posOffset>
                  </wp:positionH>
                  <wp:positionV relativeFrom="page">
                    <wp:posOffset>354965</wp:posOffset>
                  </wp:positionV>
                  <wp:extent cx="5651500" cy="932180"/>
                  <wp:effectExtent l="0" t="0" r="0" b="0"/>
                  <wp:wrapTopAndBottom/>
                  <wp:docPr id="7" name="Text Box 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2B4312A" w14:textId="77777777" w:rsidR="001A1EE3" w:rsidRPr="002B0EB7" w:rsidRDefault="001A1EE3" w:rsidP="000A73A1">
                              <w:pPr>
                                <w:pStyle w:val="Heading2"/>
                              </w:pPr>
                              <w:r>
                                <w:t>About us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279A" id="Text Box 7" o:spid="_x0000_s1035" type="#_x0000_t202" style="position:absolute;margin-left:0;margin-top:27.95pt;width:445pt;height:73.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y6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" o:allowoverlap="f" filled="f" stroked="f">
                  <v:textbox inset="20mm,2mm,20mm,2mm">
                    <w:txbxContent>
                      <w:p w14:paraId="72B4312A" w14:textId="77777777" w:rsidR="001A1EE3" w:rsidRPr="002B0EB7" w:rsidRDefault="001A1EE3" w:rsidP="000A73A1">
                        <w:pPr>
                          <w:pStyle w:val="Heading2"/>
                        </w:pPr>
                        <w:r>
                          <w:t>About us</w:t>
                        </w:r>
                      </w:p>
                    </w:txbxContent>
                  </v:textbox>
                  <w10:wrap type="topAndBottom" anchorx="page" anchory="page"/>
                  <w10:anchorlock/>
                </v:shape>
              </w:pict>
            </mc:Fallback>
          </mc:AlternateContent>
        </w:r>
        <w:r w:rsidRPr="007B0776">
          <w:rPr>
            <w:rStyle w:val="Hyperlink"/>
          </w:rPr>
          <w:t>e</w:t>
        </w:r>
      </w:hyperlink>
      <w:r>
        <w:t>.</w:t>
      </w:r>
    </w:p>
    <w:p w14:paraId="7BE63106" w14:textId="77777777" w:rsidR="001A1EE3" w:rsidRDefault="001A1EE3">
      <w:pPr>
        <w:spacing w:after="0"/>
      </w:pPr>
      <w:r>
        <w:br w:type="page"/>
      </w:r>
    </w:p>
    <w:p w14:paraId="48F3B69B" w14:textId="77777777" w:rsidR="001A1EE3" w:rsidRPr="00BF5010" w:rsidRDefault="0012067B" w:rsidP="0072161C">
      <w:pPr>
        <w:pStyle w:val="Heading3"/>
      </w:pPr>
      <w:r w:rsidRPr="00BF5010">
        <w:rPr>
          <w:noProof/>
        </w:rPr>
        <w:lastRenderedPageBreak/>
        <mc:AlternateContent>
          <mc:Choice Requires="wps">
            <w:drawing>
              <wp:anchor distT="0" distB="0" distL="114300" distR="114300" simplePos="0" relativeHeight="251677696" behindDoc="0" locked="1" layoutInCell="1" allowOverlap="0" wp14:anchorId="06D5F770" wp14:editId="59824027">
                <wp:simplePos x="0" y="0"/>
                <wp:positionH relativeFrom="page">
                  <wp:posOffset>10160</wp:posOffset>
                </wp:positionH>
                <wp:positionV relativeFrom="page">
                  <wp:posOffset>351155</wp:posOffset>
                </wp:positionV>
                <wp:extent cx="5651500" cy="932180"/>
                <wp:effectExtent l="0" t="0" r="0" b="0"/>
                <wp:wrapTopAndBottom/>
                <wp:docPr id="11" name="Text Box 11"/>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71C27D07" w14:textId="77777777" w:rsidR="0012067B" w:rsidRPr="002B0EB7" w:rsidRDefault="0012067B" w:rsidP="000A73A1">
                            <w:pPr>
                              <w:pStyle w:val="Heading2"/>
                            </w:pPr>
                            <w:r>
                              <w:t>Our values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F770" id="Text Box 11" o:spid="_x0000_s1036" type="#_x0000_t202" style="position:absolute;margin-left:.8pt;margin-top:27.65pt;width:445pt;height:7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" o:allowoverlap="f" filled="f" stroked="f">
                <v:textbox inset="20mm,2mm,20mm,2mm">
                  <w:txbxContent>
                    <w:p w14:paraId="71C27D07" w14:textId="77777777" w:rsidR="0012067B" w:rsidRPr="002B0EB7" w:rsidRDefault="0012067B" w:rsidP="000A73A1">
                      <w:pPr>
                        <w:pStyle w:val="Heading2"/>
                      </w:pPr>
                      <w:r>
                        <w:t>Our values</w:t>
                      </w:r>
                    </w:p>
                  </w:txbxContent>
                </v:textbox>
                <w10:wrap type="topAndBottom" anchorx="page" anchory="page"/>
                <w10:anchorlock/>
              </v:shape>
            </w:pict>
          </mc:Fallback>
        </mc:AlternateContent>
      </w:r>
      <w:r w:rsidR="001A1EE3" w:rsidRPr="00BF5010">
        <w:t>Our Values</w:t>
      </w:r>
    </w:p>
    <w:p w14:paraId="48B122DD" w14:textId="77777777" w:rsidR="001A1EE3" w:rsidRDefault="001A1EE3" w:rsidP="0012067B">
      <w:r>
        <w:t>How we act as Quakers goes together with what we believe.</w:t>
      </w:r>
    </w:p>
    <w:p w14:paraId="4E9347DC" w14:textId="77777777" w:rsidR="001A1EE3" w:rsidRDefault="001A1EE3" w:rsidP="0012067B">
      <w:r>
        <w:t>Quakers don’t have a fixed creed because we have found that the search for truth can lead us to new expressions of values as well as confirming existing ones. We call these values ‘</w:t>
      </w:r>
      <w:proofErr w:type="gramStart"/>
      <w:r>
        <w:t>testimonies’</w:t>
      </w:r>
      <w:proofErr w:type="gramEnd"/>
      <w:r>
        <w:t>. Today we focus on equality, peace, truth, justice and simplicity, and how they relate to one another.</w:t>
      </w:r>
    </w:p>
    <w:p w14:paraId="03389905" w14:textId="77777777" w:rsidR="001A1EE3" w:rsidRDefault="001A1EE3" w:rsidP="0012067B">
      <w:r>
        <w:t>Our testimonies encourage us to work for a more just, peaceful and sustainable world. It’s not always easy to live this way, but as Quakers we encourage each other to keep trying.</w:t>
      </w:r>
    </w:p>
    <w:p w14:paraId="2D52FCFB" w14:textId="77777777" w:rsidR="001A1EE3" w:rsidRPr="00BF5010" w:rsidRDefault="001A1EE3" w:rsidP="0072161C">
      <w:pPr>
        <w:pStyle w:val="Heading3"/>
      </w:pPr>
      <w:r w:rsidRPr="00BF5010">
        <w:t>Equality and justice</w:t>
      </w:r>
    </w:p>
    <w:p w14:paraId="63BFEA72" w14:textId="77777777" w:rsidR="001A1EE3" w:rsidRDefault="001A1EE3" w:rsidP="0012067B">
      <w:r>
        <w:t>Quakers believe everyone is equal. This inspires us to try to change the systems that cause injustice and that stop us being genuine communities. It also means working with people who suffer injustice, such as prisoners of conscience and asylum seekers. We were campaigning for independent juries in the 17th-century, for marriage equality in the 21st, and for a range of things in between.</w:t>
      </w:r>
    </w:p>
    <w:p w14:paraId="54921046" w14:textId="2A8D8E81" w:rsidR="001A1EE3" w:rsidRPr="00BF5010" w:rsidRDefault="001A1EE3" w:rsidP="0072161C">
      <w:pPr>
        <w:pStyle w:val="Heading3"/>
      </w:pPr>
      <w:r w:rsidRPr="00BF5010">
        <w:t>Peace</w:t>
      </w:r>
    </w:p>
    <w:p w14:paraId="028726C0" w14:textId="13A0B772" w:rsidR="001A1EE3" w:rsidRDefault="003C1498" w:rsidP="0012067B">
      <w:r>
        <w:rPr>
          <w:noProof/>
          <w:sz w:val="20"/>
          <w:lang w:eastAsia="en-GB"/>
        </w:rPr>
        <w:drawing>
          <wp:anchor distT="215900" distB="215900" distL="114300" distR="114300" simplePos="0" relativeHeight="251675648" behindDoc="0" locked="0" layoutInCell="1" allowOverlap="1" wp14:anchorId="74E40868" wp14:editId="658322D6">
            <wp:simplePos x="0" y="0"/>
            <wp:positionH relativeFrom="margin">
              <wp:posOffset>351790</wp:posOffset>
            </wp:positionH>
            <wp:positionV relativeFrom="topMargin">
              <wp:posOffset>7551420</wp:posOffset>
            </wp:positionV>
            <wp:extent cx="5668645" cy="2466975"/>
            <wp:effectExtent l="0" t="0" r="8255" b="9525"/>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rotWithShape="1">
                    <a:blip r:embed="rId18" cstate="print">
                      <a:extLst>
                        <a:ext uri="{28A0092B-C50C-407E-A947-70E740481C1C}">
                          <a14:useLocalDpi xmlns:a14="http://schemas.microsoft.com/office/drawing/2010/main" val="0"/>
                        </a:ext>
                      </a:extLst>
                    </a:blip>
                    <a:srcRect t="26628"/>
                    <a:stretch/>
                  </pic:blipFill>
                  <pic:spPr bwMode="auto">
                    <a:xfrm>
                      <a:off x="0" y="0"/>
                      <a:ext cx="5668645"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EE3">
        <w:t xml:space="preserve">that love is at the centre of existence and that all human life is of equal worth. It has led Quakers to refuse military service and </w:t>
      </w:r>
      <w:r w:rsidR="001A1EE3">
        <w:t>work creatively for peace. This has ranged from practical work in areas affected by violent conflict to developing alternatives to violence at all levels. This could be personal or international.</w:t>
      </w:r>
    </w:p>
    <w:p w14:paraId="15E634A5" w14:textId="77777777" w:rsidR="001A1EE3" w:rsidRPr="00BF5010" w:rsidRDefault="001A1EE3" w:rsidP="0072161C">
      <w:pPr>
        <w:pStyle w:val="Heading3"/>
      </w:pPr>
      <w:r w:rsidRPr="00BF5010">
        <w:t>Truth and integrity</w:t>
      </w:r>
    </w:p>
    <w:p w14:paraId="3B7E6DD1" w14:textId="77777777" w:rsidR="001A1EE3" w:rsidRDefault="001A1EE3" w:rsidP="0012067B">
      <w:r>
        <w:t>Quakers try to live according to the deepest truth we know, and we connect most deeply to this in the stillness of worship. This means speaking the truth at all times, including to people in positions of power. As we are guided by integrity, so we expect to see it in public life.</w:t>
      </w:r>
    </w:p>
    <w:p w14:paraId="7C47CD87" w14:textId="77777777" w:rsidR="001A1EE3" w:rsidRPr="00BF5010" w:rsidRDefault="001A1EE3" w:rsidP="0072161C">
      <w:pPr>
        <w:pStyle w:val="Heading3"/>
      </w:pPr>
      <w:r w:rsidRPr="00BF5010">
        <w:t>Simplicity and sustainability</w:t>
      </w:r>
    </w:p>
    <w:p w14:paraId="69A4B5BE" w14:textId="77777777" w:rsidR="001A1EE3" w:rsidRDefault="001A1EE3" w:rsidP="0012067B">
      <w:r>
        <w:t>Quakers are concerned about excess and waste in our society. We want to make sure our use of natural resources is sustainable. We try to live simply and to find space for the things that really matter: the people around us, the natural world, and our experience of stillness.</w:t>
      </w:r>
    </w:p>
    <w:p w14:paraId="6EDD240B" w14:textId="10C1F562" w:rsidR="0012067B" w:rsidRDefault="001A1EE3" w:rsidP="0012067B">
      <w:r>
        <w:t xml:space="preserve">The process of living out our faith is often called Quaker Witness – you can find out more about Quaker work by listening to our podcast: </w:t>
      </w:r>
      <w:hyperlink r:id="rId19" w:history="1">
        <w:r w:rsidRPr="007B0776">
          <w:rPr>
            <w:rStyle w:val="Hyperlink"/>
          </w:rPr>
          <w:t>www.quaker.org.uk/our-work/podcast</w:t>
        </w:r>
      </w:hyperlink>
      <w:r>
        <w:t>.</w:t>
      </w:r>
    </w:p>
    <w:p w14:paraId="34BCBB06" w14:textId="77777777" w:rsidR="0012067B" w:rsidRDefault="0012067B">
      <w:pPr>
        <w:spacing w:after="0"/>
      </w:pPr>
      <w:r>
        <w:br w:type="page"/>
      </w:r>
    </w:p>
    <w:p w14:paraId="475FA6ED" w14:textId="77777777" w:rsidR="000A73A1" w:rsidRDefault="006F2D21" w:rsidP="00DE6907">
      <w:pPr>
        <w:spacing w:after="0"/>
      </w:pPr>
      <w:r w:rsidRPr="007B0776">
        <w:rPr>
          <w:rStyle w:val="PageNumber"/>
          <w:noProof/>
          <w:lang w:eastAsia="en-GB"/>
        </w:rPr>
        <w:lastRenderedPageBreak/>
        <mc:AlternateContent>
          <mc:Choice Requires="wps">
            <w:drawing>
              <wp:anchor distT="0" distB="0" distL="114300" distR="114300" simplePos="0" relativeHeight="251683840" behindDoc="0" locked="1" layoutInCell="1" allowOverlap="0" wp14:anchorId="4C34B7D4" wp14:editId="1D7D1237">
                <wp:simplePos x="0" y="0"/>
                <wp:positionH relativeFrom="page">
                  <wp:posOffset>10160</wp:posOffset>
                </wp:positionH>
                <wp:positionV relativeFrom="page">
                  <wp:posOffset>355600</wp:posOffset>
                </wp:positionV>
                <wp:extent cx="5651500" cy="932180"/>
                <wp:effectExtent l="0" t="0" r="0" b="0"/>
                <wp:wrapTopAndBottom/>
                <wp:docPr id="17" name="Text Box 17"/>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D5FB0DC" w14:textId="77777777" w:rsidR="006F2D21" w:rsidRPr="000A73A1" w:rsidRDefault="006F2D21" w:rsidP="006F2D21">
                            <w:pPr>
                              <w:pStyle w:val="Heading2"/>
                            </w:pPr>
                            <w:r w:rsidRPr="000A73A1">
                              <w:t xml:space="preserve">Working for </w:t>
                            </w:r>
                            <w:r>
                              <w:br/>
                            </w:r>
                            <w:r w:rsidRPr="000A73A1">
                              <w:t>Britain Yearly Meeting</w:t>
                            </w:r>
                          </w:p>
                          <w:p w14:paraId="4B10BA7E" w14:textId="77777777" w:rsidR="006F2D21" w:rsidRDefault="006F2D21" w:rsidP="006F2D21"/>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B7D4" id="Text Box 17" o:spid="_x0000_s1037" type="#_x0000_t202" style="position:absolute;margin-left:.8pt;margin-top:28pt;width:445pt;height:73.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" o:allowoverlap="f" filled="f" stroked="f">
                <v:textbox inset="20mm,2mm,20mm,2mm">
                  <w:txbxContent>
                    <w:p w14:paraId="2D5FB0DC" w14:textId="77777777" w:rsidR="006F2D21" w:rsidRPr="000A73A1" w:rsidRDefault="006F2D21" w:rsidP="006F2D21">
                      <w:pPr>
                        <w:pStyle w:val="Heading2"/>
                      </w:pPr>
                      <w:r w:rsidRPr="000A73A1">
                        <w:t xml:space="preserve">Working for </w:t>
                      </w:r>
                      <w:r>
                        <w:br/>
                      </w:r>
                      <w:r w:rsidRPr="000A73A1">
                        <w:t>Britain Yearly Meeting</w:t>
                      </w:r>
                    </w:p>
                    <w:p w14:paraId="4B10BA7E" w14:textId="77777777" w:rsidR="006F2D21" w:rsidRDefault="006F2D21" w:rsidP="006F2D21"/>
                  </w:txbxContent>
                </v:textbox>
                <w10:wrap type="topAndBottom" anchorx="page" anchory="page"/>
                <w10:anchorlock/>
              </v:shape>
            </w:pict>
          </mc:Fallback>
        </mc:AlternateContent>
      </w:r>
      <w:r w:rsidR="000A73A1">
        <w:t>Britain Yearly Meeting is a national charity employing around 200 people. Its purpose is to work for, with and on behalf of Quakers in Britain.</w:t>
      </w:r>
    </w:p>
    <w:p w14:paraId="3B93B275" w14:textId="77777777" w:rsidR="000A73A1" w:rsidRPr="001176F1" w:rsidRDefault="000A73A1" w:rsidP="0072161C">
      <w:pPr>
        <w:pStyle w:val="Heading3"/>
      </w:pPr>
      <w:r w:rsidRPr="001176F1">
        <w:t>About our organisation</w:t>
      </w:r>
    </w:p>
    <w:p w14:paraId="2C31FC9C" w14:textId="77777777" w:rsidR="000A73A1" w:rsidRDefault="000A73A1" w:rsidP="006F2D21">
      <w:r>
        <w:t>Quakers is the name often used for the Religious Society of Friends. Although we have our roots in Christianity, we also find meaning and value in the teachings and insights of other faiths and traditions.</w:t>
      </w:r>
    </w:p>
    <w:p w14:paraId="14B4B8CD" w14:textId="77777777" w:rsidR="000A73A1" w:rsidRDefault="000A73A1" w:rsidP="006F2D21">
      <w:r>
        <w:t>In Britain there are about 20,000 Quakers. We have 500 local Quaker Meetings, grouped into 72 ‘area meeting’ charities. All these charities are affiliated to Britain Yearly Meeting (BYM).</w:t>
      </w:r>
    </w:p>
    <w:p w14:paraId="742258ED" w14:textId="77777777" w:rsidR="000A73A1" w:rsidRDefault="000A73A1" w:rsidP="006F2D21">
      <w:r>
        <w:t>Britain Yearly Meeting (BYM) is a charity, formally known as ‘Britain Yearly Meeting of the Religious Society of Friends’. The trustees are appointed by and accountable to British Quakers; and because this work is done for and on behalf of Quakers from the whole of Britain, the work we do is known as ‘</w:t>
      </w:r>
      <w:proofErr w:type="gramStart"/>
      <w:r>
        <w:t>centrally-managed</w:t>
      </w:r>
      <w:proofErr w:type="gramEnd"/>
      <w:r>
        <w:t xml:space="preserve"> work</w:t>
      </w:r>
    </w:p>
    <w:p w14:paraId="64BA6EBC" w14:textId="77777777" w:rsidR="000A73A1" w:rsidRDefault="000A73A1" w:rsidP="0072161C">
      <w:pPr>
        <w:pStyle w:val="Heading3"/>
      </w:pPr>
      <w:r>
        <w:t>A Quaker workplace</w:t>
      </w:r>
    </w:p>
    <w:p w14:paraId="5F371F33" w14:textId="77777777" w:rsidR="000A73A1" w:rsidRDefault="000A73A1" w:rsidP="006F2D21">
      <w:r>
        <w:t>We aim for our workplace to be consistent with Quaker values - broadly the same as most well-run progressive organisations. For example:</w:t>
      </w:r>
    </w:p>
    <w:p w14:paraId="60B4DFDC" w14:textId="77777777" w:rsidR="000A73A1" w:rsidRDefault="000A73A1" w:rsidP="004D7BC3">
      <w:pPr>
        <w:pStyle w:val="ListParagraph"/>
        <w:numPr>
          <w:ilvl w:val="0"/>
          <w:numId w:val="3"/>
        </w:numPr>
      </w:pPr>
      <w:r>
        <w:t>We expect staff to respect each person regardless of age, race, religion, gender, transgender status, sex, sexual orientation, disability, marital or civil partnership status</w:t>
      </w:r>
    </w:p>
    <w:p w14:paraId="15FCF030" w14:textId="77777777" w:rsidR="000A73A1" w:rsidRDefault="000A73A1" w:rsidP="004D7BC3">
      <w:pPr>
        <w:pStyle w:val="ListParagraph"/>
        <w:numPr>
          <w:ilvl w:val="0"/>
          <w:numId w:val="3"/>
        </w:numPr>
      </w:pPr>
      <w:r>
        <w:t>We avoid unjustifiable and unlawful discrimination in our employment practices</w:t>
      </w:r>
    </w:p>
    <w:p w14:paraId="23971F2E" w14:textId="77777777" w:rsidR="000A73A1" w:rsidRDefault="000A73A1" w:rsidP="004D7BC3">
      <w:pPr>
        <w:pStyle w:val="ListParagraph"/>
        <w:numPr>
          <w:ilvl w:val="0"/>
          <w:numId w:val="3"/>
        </w:numPr>
      </w:pPr>
      <w:r>
        <w:t>We follow good employment practice, with clear and supportive line management</w:t>
      </w:r>
    </w:p>
    <w:p w14:paraId="7793F4F5" w14:textId="77777777" w:rsidR="000A73A1" w:rsidRDefault="000A73A1" w:rsidP="004D7BC3">
      <w:pPr>
        <w:pStyle w:val="ListParagraph"/>
        <w:numPr>
          <w:ilvl w:val="0"/>
          <w:numId w:val="3"/>
        </w:numPr>
      </w:pPr>
      <w:r>
        <w:t>We have a 1:4 ratio between the lowest and highest salaries</w:t>
      </w:r>
    </w:p>
    <w:p w14:paraId="022965A0" w14:textId="77777777" w:rsidR="000A73A1" w:rsidRDefault="000A73A1" w:rsidP="004D7BC3">
      <w:pPr>
        <w:pStyle w:val="ListParagraph"/>
        <w:numPr>
          <w:ilvl w:val="0"/>
          <w:numId w:val="3"/>
        </w:numPr>
      </w:pPr>
      <w:r>
        <w:t>We aim to be open and honest in all our work</w:t>
      </w:r>
    </w:p>
    <w:p w14:paraId="092C601A" w14:textId="77777777" w:rsidR="000A73A1" w:rsidRDefault="000A73A1" w:rsidP="004D7BC3">
      <w:pPr>
        <w:pStyle w:val="ListParagraph"/>
        <w:numPr>
          <w:ilvl w:val="0"/>
          <w:numId w:val="3"/>
        </w:numPr>
      </w:pPr>
      <w:r>
        <w:t>We avoid titles such as ‘Mrs.’ or ‘Mr’</w:t>
      </w:r>
    </w:p>
    <w:p w14:paraId="066F8909" w14:textId="77777777" w:rsidR="000A73A1" w:rsidRDefault="000A73A1" w:rsidP="004D7BC3">
      <w:pPr>
        <w:pStyle w:val="ListParagraph"/>
        <w:numPr>
          <w:ilvl w:val="0"/>
          <w:numId w:val="3"/>
        </w:numPr>
      </w:pPr>
      <w:r>
        <w:t>Very few jobs with BYM are restricted to Quakers, although about 1/3 of the staff are Quakers or linked to Quakers in some way.</w:t>
      </w:r>
    </w:p>
    <w:p w14:paraId="7FE8E297" w14:textId="77777777" w:rsidR="000A73A1" w:rsidRDefault="000A73A1" w:rsidP="0072161C">
      <w:pPr>
        <w:pStyle w:val="Heading3"/>
      </w:pPr>
      <w:r>
        <w:t>The Quaker way of life</w:t>
      </w:r>
    </w:p>
    <w:p w14:paraId="2449C4FA" w14:textId="77777777" w:rsidR="000A73A1" w:rsidRDefault="000A73A1" w:rsidP="006F2D21">
      <w:r>
        <w:t>The Quaker way is based on silent worship, as a way to help people connect directly to God. Quakerism began in Britain in the 17th Century. Its roots are in radical Christianity, although today not all Quakers call themselves Christian.</w:t>
      </w:r>
    </w:p>
    <w:p w14:paraId="3D168303" w14:textId="77777777" w:rsidR="000A73A1" w:rsidRDefault="000A73A1" w:rsidP="006F2D21">
      <w:r>
        <w:t>Quakers share a way of life rather than a set of beliefs. We seek to experience God directly, within ourselves and in our relationships with others and the world around us.</w:t>
      </w:r>
    </w:p>
    <w:p w14:paraId="23ACDBEA" w14:textId="77777777" w:rsidR="000A73A1" w:rsidRDefault="000A73A1" w:rsidP="006F2D21">
      <w:r>
        <w:t>Quakers are ordinary people, who try to live their values they can. This leads many Quakers to work for a better world.</w:t>
      </w:r>
    </w:p>
    <w:p w14:paraId="397D60F9" w14:textId="77777777" w:rsidR="000A73A1" w:rsidRDefault="000A73A1" w:rsidP="006F2D21">
      <w:r>
        <w:t>Values that are important to us include truth and integrity; simplicity; equality; peace; and sustainability.</w:t>
      </w:r>
    </w:p>
    <w:p w14:paraId="19FDF671" w14:textId="77777777" w:rsidR="000A73A1" w:rsidRDefault="000A73A1" w:rsidP="006F2D21">
      <w:r>
        <w:t>You do not need to be a Quaker to worship with us at one of our meetings.</w:t>
      </w:r>
    </w:p>
    <w:p w14:paraId="4FB52185" w14:textId="77777777" w:rsidR="000A73A1" w:rsidRDefault="000A73A1" w:rsidP="000946D4">
      <w:pPr>
        <w:pStyle w:val="Heading3"/>
      </w:pPr>
      <w:r>
        <w:t>You can find out more:</w:t>
      </w:r>
    </w:p>
    <w:p w14:paraId="72D3C959" w14:textId="77777777" w:rsidR="000A73A1" w:rsidRDefault="000A73A1" w:rsidP="006F2D21">
      <w:pPr>
        <w:pStyle w:val="ListParagraph"/>
      </w:pPr>
      <w:r>
        <w:t xml:space="preserve">From our website: </w:t>
      </w:r>
      <w:hyperlink r:id="rId20" w:history="1">
        <w:r w:rsidR="006F2D21" w:rsidRPr="007B0776">
          <w:rPr>
            <w:rStyle w:val="Hyperlink"/>
          </w:rPr>
          <w:t>www.quaker.org.uk</w:t>
        </w:r>
      </w:hyperlink>
      <w:r>
        <w:t>.</w:t>
      </w:r>
    </w:p>
    <w:p w14:paraId="41E059F6" w14:textId="77777777" w:rsidR="000A73A1" w:rsidRDefault="000A73A1" w:rsidP="006F2D21">
      <w:pPr>
        <w:pStyle w:val="ListParagraph"/>
      </w:pPr>
      <w:r>
        <w:t xml:space="preserve">By reading Advice and queries which is an introduction to Quaker belief. Read it online at </w:t>
      </w:r>
      <w:hyperlink r:id="rId21" w:history="1">
        <w:r w:rsidR="006F2D21" w:rsidRPr="007B0776">
          <w:rPr>
            <w:rStyle w:val="Hyperlink"/>
          </w:rPr>
          <w:t>http://qfp.quaker.org.uk</w:t>
        </w:r>
      </w:hyperlink>
      <w:r>
        <w:t>.</w:t>
      </w:r>
    </w:p>
    <w:p w14:paraId="56E80B4E" w14:textId="77777777" w:rsidR="000A73A1" w:rsidRDefault="000A73A1" w:rsidP="006F2D21">
      <w:pPr>
        <w:pStyle w:val="ListParagraph"/>
      </w:pPr>
      <w:r>
        <w:t>By visiting the Quaker Centre at Friends House, which has leaflets and books, and volunteers who can answer questions.</w:t>
      </w:r>
    </w:p>
    <w:p w14:paraId="1F06A07B" w14:textId="4CF47C0B" w:rsidR="006F2D21" w:rsidRDefault="000A73A1" w:rsidP="006F2D21">
      <w:pPr>
        <w:pStyle w:val="ListParagraph"/>
      </w:pPr>
      <w:r>
        <w:t xml:space="preserve">Or by requesting a free information pack from </w:t>
      </w:r>
      <w:hyperlink r:id="rId22" w:history="1">
        <w:r w:rsidR="006F2D21" w:rsidRPr="007B0776">
          <w:rPr>
            <w:rStyle w:val="Hyperlink"/>
          </w:rPr>
          <w:t>www.quaker.org.uk/more-information</w:t>
        </w:r>
      </w:hyperlink>
      <w:r>
        <w:t>.</w:t>
      </w:r>
    </w:p>
    <w:p w14:paraId="3A45808A" w14:textId="16F215B5" w:rsidR="006F2D21" w:rsidRDefault="00AA624A" w:rsidP="0072161C">
      <w:pPr>
        <w:pStyle w:val="Heading3"/>
      </w:pPr>
      <w:r>
        <w:lastRenderedPageBreak/>
        <w:t>Finance Team</w:t>
      </w:r>
      <w:r w:rsidR="004A7786" w:rsidRPr="006F2D21">
        <w:rPr>
          <w:noProof/>
        </w:rPr>
        <mc:AlternateContent>
          <mc:Choice Requires="wps">
            <w:drawing>
              <wp:anchor distT="0" distB="0" distL="114300" distR="114300" simplePos="0" relativeHeight="251688960" behindDoc="0" locked="1" layoutInCell="1" allowOverlap="0" wp14:anchorId="6230856B" wp14:editId="5CBDD2F0">
                <wp:simplePos x="0" y="0"/>
                <wp:positionH relativeFrom="page">
                  <wp:posOffset>252095</wp:posOffset>
                </wp:positionH>
                <wp:positionV relativeFrom="page">
                  <wp:posOffset>437515</wp:posOffset>
                </wp:positionV>
                <wp:extent cx="5651500" cy="932180"/>
                <wp:effectExtent l="0" t="0" r="0" b="0"/>
                <wp:wrapTopAndBottom/>
                <wp:docPr id="10" name="Text Box 10"/>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BD88696" w14:textId="77777777" w:rsidR="004A7786" w:rsidRDefault="004A7786" w:rsidP="004A7786">
                            <w:pPr>
                              <w:pStyle w:val="Heading2"/>
                            </w:pPr>
                            <w:r>
                              <w:t>About the team</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0856B" id="Text Box 10" o:spid="_x0000_s1038" type="#_x0000_t202" style="position:absolute;margin-left:19.85pt;margin-top:34.45pt;width:445pt;height:73.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3WPwIAAHQ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" o:allowoverlap="f" filled="f" stroked="f">
                <v:textbox inset="20mm,2mm,20mm,2mm">
                  <w:txbxContent>
                    <w:p w14:paraId="3BD88696" w14:textId="77777777" w:rsidR="004A7786" w:rsidRDefault="004A7786" w:rsidP="004A7786">
                      <w:pPr>
                        <w:pStyle w:val="Heading2"/>
                      </w:pPr>
                      <w:r>
                        <w:t>About the team</w:t>
                      </w:r>
                    </w:p>
                  </w:txbxContent>
                </v:textbox>
                <w10:wrap type="topAndBottom" anchorx="page" anchory="page"/>
                <w10:anchorlock/>
              </v:shape>
            </w:pict>
          </mc:Fallback>
        </mc:AlternateContent>
      </w:r>
    </w:p>
    <w:p w14:paraId="17610B32" w14:textId="77777777" w:rsidR="006F2D21" w:rsidRDefault="006F2D21" w:rsidP="006F2D21">
      <w:pPr>
        <w:spacing w:after="0"/>
      </w:pPr>
    </w:p>
    <w:p w14:paraId="3CC1745E" w14:textId="3116521B" w:rsidR="004A7786" w:rsidRPr="00F20A0D" w:rsidRDefault="006F2D21" w:rsidP="00615E7E">
      <w:pPr>
        <w:rPr>
          <w:color w:val="000000" w:themeColor="text1"/>
        </w:rPr>
      </w:pPr>
      <w:r>
        <w:t xml:space="preserve">The </w:t>
      </w:r>
      <w:r w:rsidR="00DB0798">
        <w:t xml:space="preserve">Head of Finance and Resources, Financial Controller, </w:t>
      </w:r>
      <w:r w:rsidR="00135134">
        <w:t xml:space="preserve">Finance Managers </w:t>
      </w:r>
      <w:r w:rsidR="00D62CEB">
        <w:t>&amp;</w:t>
      </w:r>
      <w:r w:rsidR="00135134">
        <w:t xml:space="preserve"> Finance Assistants </w:t>
      </w:r>
      <w:r w:rsidR="00D62CEB">
        <w:t xml:space="preserve">comprise the Finance Team </w:t>
      </w:r>
      <w:r w:rsidR="004B066B">
        <w:t xml:space="preserve">and </w:t>
      </w:r>
      <w:r w:rsidR="00E2062B">
        <w:t>finance and accounting support</w:t>
      </w:r>
      <w:r w:rsidR="00C73D8A">
        <w:t xml:space="preserve"> to</w:t>
      </w:r>
      <w:r w:rsidRPr="00A07095">
        <w:rPr>
          <w:color w:val="B21258" w:themeColor="accent1"/>
        </w:rPr>
        <w:t xml:space="preserve"> </w:t>
      </w:r>
      <w:r w:rsidRPr="00F20A0D">
        <w:rPr>
          <w:color w:val="000000" w:themeColor="text1"/>
        </w:rPr>
        <w:t xml:space="preserve">Britain </w:t>
      </w:r>
      <w:r w:rsidR="00AB4B86" w:rsidRPr="00F20A0D">
        <w:rPr>
          <w:noProof/>
          <w:color w:val="000000" w:themeColor="text1"/>
          <w:lang w:eastAsia="en-GB"/>
        </w:rPr>
        <mc:AlternateContent>
          <mc:Choice Requires="wpg">
            <w:drawing>
              <wp:anchor distT="215900" distB="215900" distL="114300" distR="114300" simplePos="0" relativeHeight="251686912" behindDoc="0" locked="1" layoutInCell="1" allowOverlap="1" wp14:anchorId="5E4AD009" wp14:editId="5761B1FB">
                <wp:simplePos x="0" y="0"/>
                <wp:positionH relativeFrom="column">
                  <wp:posOffset>-162560</wp:posOffset>
                </wp:positionH>
                <wp:positionV relativeFrom="margin">
                  <wp:posOffset>6951980</wp:posOffset>
                </wp:positionV>
                <wp:extent cx="5944235" cy="654050"/>
                <wp:effectExtent l="0" t="0" r="18415" b="0"/>
                <wp:wrapTopAndBottom/>
                <wp:docPr id="20" name="Group 20"/>
                <wp:cNvGraphicFramePr/>
                <a:graphic xmlns:a="http://schemas.openxmlformats.org/drawingml/2006/main">
                  <a:graphicData uri="http://schemas.microsoft.com/office/word/2010/wordprocessingGroup">
                    <wpg:wgp>
                      <wpg:cNvGrpSpPr/>
                      <wpg:grpSpPr>
                        <a:xfrm>
                          <a:off x="0" y="0"/>
                          <a:ext cx="5944235" cy="654050"/>
                          <a:chOff x="-66223" y="0"/>
                          <a:chExt cx="5944508" cy="3002589"/>
                        </a:xfrm>
                      </wpg:grpSpPr>
                      <wps:wsp>
                        <wps:cNvPr id="21" name="Text Box 21"/>
                        <wps:cNvSpPr txBox="1"/>
                        <wps:spPr>
                          <a:xfrm>
                            <a:off x="-66223" y="1141830"/>
                            <a:ext cx="5388057" cy="1860759"/>
                          </a:xfrm>
                          <a:prstGeom prst="rect">
                            <a:avLst/>
                          </a:prstGeom>
                          <a:noFill/>
                          <a:ln w="6350">
                            <a:noFill/>
                          </a:ln>
                        </wps:spPr>
                        <wps:txbx>
                          <w:txbxContent>
                            <w:p w14:paraId="70F530C1" w14:textId="3FF4DC23" w:rsidR="00AB4B86" w:rsidRDefault="00AB4B86" w:rsidP="00AB4B86">
                              <w:r>
                                <w:t xml:space="preserve">The work of the </w:t>
                              </w:r>
                              <w:r w:rsidR="002B49A9">
                                <w:t>Finance Team</w:t>
                              </w:r>
                              <w:r>
                                <w:t xml:space="preserve"> is essential to delivering our organisation’s strategy – Our faith in the future.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Connector 22"/>
                        <wps:cNvCnPr/>
                        <wps:spPr>
                          <a:xfrm>
                            <a:off x="0" y="0"/>
                            <a:ext cx="5878285" cy="0"/>
                          </a:xfrm>
                          <a:prstGeom prst="line">
                            <a:avLst/>
                          </a:prstGeom>
                          <a:ln w="9525">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4AD009" id="Group 20" o:spid="_x0000_s1039" style="position:absolute;margin-left:-12.8pt;margin-top:547.4pt;width:468.05pt;height:51.5pt;z-index:251686912;mso-wrap-distance-top:17pt;mso-wrap-distance-bottom:17pt;mso-position-vertical-relative:margin;mso-width-relative:margin;mso-height-relative:margin" coordorigin="-662" coordsize="59445,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">
                <v:shape id="Text Box 21" o:spid="_x0000_s1040" type="#_x0000_t202" style="position:absolute;left:-662;top:11418;width:53880;height:18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0F530C1" w14:textId="3FF4DC23" w:rsidR="00AB4B86" w:rsidRDefault="00AB4B86" w:rsidP="00AB4B86">
                        <w:r>
                          <w:t xml:space="preserve">The work of the </w:t>
                        </w:r>
                        <w:r w:rsidR="002B49A9">
                          <w:t>Finance Team</w:t>
                        </w:r>
                        <w:r>
                          <w:t xml:space="preserve"> is essential to delivering our organisation’s strategy – Our faith in the future. </w:t>
                        </w:r>
                      </w:p>
                    </w:txbxContent>
                  </v:textbox>
                </v:shape>
                <v:line id="Straight Connector 22" o:spid="_x0000_s1041" style="position:absolute;visibility:visible;mso-wrap-style:square" from="0,0" to="5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" strokecolor="#2c86c8 [3215]">
                  <v:stroke joinstyle="miter"/>
                </v:line>
                <w10:wrap type="topAndBottom" anchory="margin"/>
                <w10:anchorlock/>
              </v:group>
            </w:pict>
          </mc:Fallback>
        </mc:AlternateContent>
      </w:r>
      <w:r w:rsidRPr="00F20A0D">
        <w:rPr>
          <w:color w:val="000000" w:themeColor="text1"/>
        </w:rPr>
        <w:t>Yearly Meeting</w:t>
      </w:r>
      <w:r w:rsidR="00C73D8A" w:rsidRPr="00F20A0D">
        <w:rPr>
          <w:color w:val="000000" w:themeColor="text1"/>
        </w:rPr>
        <w:t xml:space="preserve">, </w:t>
      </w:r>
      <w:r w:rsidR="009A361C" w:rsidRPr="00F20A0D">
        <w:rPr>
          <w:color w:val="000000" w:themeColor="text1"/>
        </w:rPr>
        <w:t>Quiet Company and Friends Trust Limited</w:t>
      </w:r>
      <w:r w:rsidRPr="00F20A0D">
        <w:rPr>
          <w:color w:val="000000" w:themeColor="text1"/>
        </w:rPr>
        <w:t>.</w:t>
      </w:r>
    </w:p>
    <w:p w14:paraId="6DBD7207" w14:textId="0B1450A9" w:rsidR="0055455C" w:rsidRDefault="004A37FD" w:rsidP="00615E7E">
      <w:pPr>
        <w:rPr>
          <w:color w:val="000000" w:themeColor="text1"/>
        </w:rPr>
      </w:pPr>
      <w:r w:rsidRPr="00F20A0D">
        <w:rPr>
          <w:color w:val="000000" w:themeColor="text1"/>
        </w:rPr>
        <w:t xml:space="preserve">You'll work amongst an experienced and motivated group of </w:t>
      </w:r>
      <w:r w:rsidR="00F20A0D" w:rsidRPr="00F20A0D">
        <w:rPr>
          <w:color w:val="000000" w:themeColor="text1"/>
        </w:rPr>
        <w:t xml:space="preserve">accounting </w:t>
      </w:r>
      <w:r w:rsidR="00EB2894">
        <w:rPr>
          <w:color w:val="000000" w:themeColor="text1"/>
        </w:rPr>
        <w:t xml:space="preserve">and finance </w:t>
      </w:r>
      <w:r w:rsidR="00F20A0D" w:rsidRPr="00F20A0D">
        <w:rPr>
          <w:color w:val="000000" w:themeColor="text1"/>
        </w:rPr>
        <w:t>professional</w:t>
      </w:r>
      <w:r w:rsidR="001353B6">
        <w:rPr>
          <w:color w:val="000000" w:themeColor="text1"/>
        </w:rPr>
        <w:t>s.</w:t>
      </w:r>
      <w:r w:rsidR="0055455C">
        <w:rPr>
          <w:color w:val="000000" w:themeColor="text1"/>
        </w:rPr>
        <w:t xml:space="preserve">  </w:t>
      </w:r>
    </w:p>
    <w:p w14:paraId="70DB0DAF" w14:textId="4F9A8A99" w:rsidR="00D922D5" w:rsidRDefault="007F76B0" w:rsidP="00615E7E">
      <w:pPr>
        <w:rPr>
          <w:color w:val="000000" w:themeColor="text1"/>
        </w:rPr>
      </w:pPr>
      <w:bookmarkStart w:id="0" w:name="_Hlk124093146"/>
      <w:r>
        <w:br w:type="column"/>
      </w:r>
      <w:bookmarkEnd w:id="0"/>
    </w:p>
    <w:p w14:paraId="4058913A" w14:textId="0FFD21C9" w:rsidR="004A37FD" w:rsidRPr="00252BDA" w:rsidRDefault="0055455C" w:rsidP="00252BDA">
      <w:pPr>
        <w:ind w:left="720" w:hanging="360"/>
        <w:rPr>
          <w:color w:val="000000" w:themeColor="text1"/>
        </w:rPr>
      </w:pPr>
      <w:r w:rsidRPr="00252BDA">
        <w:rPr>
          <w:rFonts w:asciiTheme="majorHAnsi" w:hAnsiTheme="majorHAnsi" w:cstheme="majorHAnsi"/>
          <w:bCs/>
          <w:color w:val="000000" w:themeColor="text1"/>
          <w:szCs w:val="22"/>
        </w:rPr>
        <w:t xml:space="preserve">The </w:t>
      </w:r>
      <w:r w:rsidR="008434DC" w:rsidRPr="00252BDA">
        <w:rPr>
          <w:rFonts w:asciiTheme="majorHAnsi" w:hAnsiTheme="majorHAnsi" w:cstheme="majorHAnsi"/>
          <w:bCs/>
          <w:color w:val="000000" w:themeColor="text1"/>
          <w:szCs w:val="22"/>
        </w:rPr>
        <w:t>team’s</w:t>
      </w:r>
      <w:r w:rsidRPr="00252BDA">
        <w:rPr>
          <w:rFonts w:asciiTheme="majorHAnsi" w:hAnsiTheme="majorHAnsi" w:cstheme="majorHAnsi"/>
          <w:bCs/>
          <w:color w:val="000000" w:themeColor="text1"/>
          <w:szCs w:val="22"/>
        </w:rPr>
        <w:t xml:space="preserve"> regular duties include</w:t>
      </w:r>
      <w:r w:rsidRPr="00252BDA">
        <w:rPr>
          <w:color w:val="000000" w:themeColor="text1"/>
        </w:rPr>
        <w:t>:</w:t>
      </w:r>
    </w:p>
    <w:p w14:paraId="649A1C27" w14:textId="0EA81C1D" w:rsidR="004A7786" w:rsidRPr="0040460A" w:rsidRDefault="00330B55" w:rsidP="0072161C">
      <w:pPr>
        <w:pStyle w:val="Heading3"/>
        <w:numPr>
          <w:ilvl w:val="0"/>
          <w:numId w:val="11"/>
        </w:numPr>
        <w:rPr>
          <w:b w:val="0"/>
          <w:bCs/>
        </w:rPr>
      </w:pPr>
      <w:r w:rsidRPr="0040460A">
        <w:rPr>
          <w:b w:val="0"/>
          <w:bCs/>
        </w:rPr>
        <w:t xml:space="preserve">Accounts </w:t>
      </w:r>
      <w:r w:rsidR="009B566C" w:rsidRPr="0040460A">
        <w:rPr>
          <w:b w:val="0"/>
          <w:bCs/>
        </w:rPr>
        <w:t>Payable</w:t>
      </w:r>
    </w:p>
    <w:p w14:paraId="624B4B1E" w14:textId="0A9FC7EB" w:rsidR="003C0136" w:rsidRPr="0040460A" w:rsidRDefault="003C0136" w:rsidP="0072161C">
      <w:pPr>
        <w:pStyle w:val="Heading3"/>
        <w:numPr>
          <w:ilvl w:val="0"/>
          <w:numId w:val="11"/>
        </w:numPr>
        <w:rPr>
          <w:b w:val="0"/>
          <w:bCs/>
        </w:rPr>
      </w:pPr>
      <w:r w:rsidRPr="0040460A">
        <w:rPr>
          <w:b w:val="0"/>
          <w:bCs/>
        </w:rPr>
        <w:t>Accounts Receivable</w:t>
      </w:r>
    </w:p>
    <w:p w14:paraId="2EC5386F" w14:textId="4ABAEA54" w:rsidR="00802733" w:rsidRPr="0040460A" w:rsidRDefault="001D5955" w:rsidP="0072161C">
      <w:pPr>
        <w:pStyle w:val="Heading3"/>
        <w:numPr>
          <w:ilvl w:val="0"/>
          <w:numId w:val="11"/>
        </w:numPr>
        <w:rPr>
          <w:b w:val="0"/>
          <w:bCs/>
        </w:rPr>
      </w:pPr>
      <w:r w:rsidRPr="0040460A">
        <w:rPr>
          <w:b w:val="0"/>
          <w:bCs/>
        </w:rPr>
        <w:t>Bank Reconciliation</w:t>
      </w:r>
    </w:p>
    <w:p w14:paraId="7FBC7CFE" w14:textId="65C0072C" w:rsidR="005064CD" w:rsidRPr="0040460A" w:rsidRDefault="005064CD" w:rsidP="0072161C">
      <w:pPr>
        <w:pStyle w:val="Heading3"/>
        <w:numPr>
          <w:ilvl w:val="0"/>
          <w:numId w:val="11"/>
        </w:numPr>
        <w:rPr>
          <w:b w:val="0"/>
          <w:bCs/>
        </w:rPr>
      </w:pPr>
      <w:r w:rsidRPr="0040460A">
        <w:rPr>
          <w:b w:val="0"/>
          <w:bCs/>
        </w:rPr>
        <w:t>Balance Sheet Reconciliations</w:t>
      </w:r>
    </w:p>
    <w:p w14:paraId="12E020F1" w14:textId="7A38BD51" w:rsidR="00794024" w:rsidRPr="0040460A" w:rsidRDefault="00794024" w:rsidP="0072161C">
      <w:pPr>
        <w:pStyle w:val="Heading3"/>
        <w:numPr>
          <w:ilvl w:val="0"/>
          <w:numId w:val="11"/>
        </w:numPr>
        <w:rPr>
          <w:b w:val="0"/>
          <w:bCs/>
        </w:rPr>
      </w:pPr>
      <w:r w:rsidRPr="0040460A">
        <w:rPr>
          <w:b w:val="0"/>
          <w:bCs/>
        </w:rPr>
        <w:t>Credit Control</w:t>
      </w:r>
    </w:p>
    <w:p w14:paraId="6DC3D47E" w14:textId="244B3EA9" w:rsidR="00B22D8B" w:rsidRPr="0040460A" w:rsidRDefault="00B22D8B" w:rsidP="0072161C">
      <w:pPr>
        <w:pStyle w:val="Heading3"/>
        <w:numPr>
          <w:ilvl w:val="0"/>
          <w:numId w:val="11"/>
        </w:numPr>
        <w:rPr>
          <w:b w:val="0"/>
          <w:bCs/>
        </w:rPr>
      </w:pPr>
      <w:r w:rsidRPr="0040460A">
        <w:rPr>
          <w:b w:val="0"/>
          <w:bCs/>
        </w:rPr>
        <w:t>Post Journals</w:t>
      </w:r>
    </w:p>
    <w:p w14:paraId="5C9981A8" w14:textId="681D6466" w:rsidR="00794024" w:rsidRDefault="008D0C36" w:rsidP="0072161C">
      <w:pPr>
        <w:pStyle w:val="Heading3"/>
        <w:numPr>
          <w:ilvl w:val="0"/>
          <w:numId w:val="11"/>
        </w:numPr>
        <w:rPr>
          <w:b w:val="0"/>
          <w:bCs/>
        </w:rPr>
      </w:pPr>
      <w:r w:rsidRPr="0040460A">
        <w:rPr>
          <w:b w:val="0"/>
          <w:bCs/>
        </w:rPr>
        <w:t>Management Accounts</w:t>
      </w:r>
    </w:p>
    <w:p w14:paraId="4AA1867A" w14:textId="35555590" w:rsidR="00B83231" w:rsidRPr="00B83231" w:rsidRDefault="00B83231" w:rsidP="00B83231">
      <w:pPr>
        <w:pStyle w:val="Heading3"/>
        <w:numPr>
          <w:ilvl w:val="0"/>
          <w:numId w:val="11"/>
        </w:numPr>
        <w:rPr>
          <w:b w:val="0"/>
          <w:bCs/>
        </w:rPr>
      </w:pPr>
      <w:r w:rsidRPr="00B83231">
        <w:rPr>
          <w:b w:val="0"/>
          <w:bCs/>
        </w:rPr>
        <w:t>Investment accounting</w:t>
      </w:r>
    </w:p>
    <w:p w14:paraId="09403CF2" w14:textId="77777777" w:rsidR="005064CD" w:rsidRPr="0040460A" w:rsidRDefault="005064CD" w:rsidP="00802733">
      <w:pPr>
        <w:rPr>
          <w:bCs/>
        </w:rPr>
      </w:pPr>
    </w:p>
    <w:p w14:paraId="5A53834B" w14:textId="77777777" w:rsidR="00E97D62" w:rsidRPr="00802733" w:rsidRDefault="00E97D62" w:rsidP="00802733"/>
    <w:p w14:paraId="019DCD41" w14:textId="514421B8" w:rsidR="00572B0A" w:rsidRDefault="00572B0A">
      <w:pPr>
        <w:spacing w:after="0"/>
      </w:pPr>
      <w:r>
        <w:br w:type="page"/>
      </w:r>
    </w:p>
    <w:p w14:paraId="38DEBF6E" w14:textId="77777777" w:rsidR="004A37FD" w:rsidRPr="000F4824" w:rsidRDefault="004A37FD" w:rsidP="00DE7AB4">
      <w:pPr>
        <w:rPr>
          <w:b/>
          <w:bCs/>
        </w:rPr>
      </w:pPr>
    </w:p>
    <w:p w14:paraId="624E1D99" w14:textId="77777777" w:rsidR="004A7786" w:rsidRDefault="00D946DB" w:rsidP="00D946DB">
      <w:r>
        <w:rPr>
          <w:noProof/>
          <w:lang w:eastAsia="en-GB"/>
        </w:rPr>
        <w:drawing>
          <wp:inline distT="0" distB="0" distL="0" distR="0" wp14:anchorId="7F079B9E" wp14:editId="1E7AC143">
            <wp:extent cx="6235335" cy="5009744"/>
            <wp:effectExtent l="0" t="38100" r="0" b="1968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4A7786" w:rsidRPr="006F2D21">
        <w:rPr>
          <w:noProof/>
          <w:lang w:eastAsia="en-GB"/>
        </w:rPr>
        <mc:AlternateContent>
          <mc:Choice Requires="wps">
            <w:drawing>
              <wp:anchor distT="0" distB="0" distL="114300" distR="114300" simplePos="0" relativeHeight="251693056" behindDoc="0" locked="1" layoutInCell="1" allowOverlap="0" wp14:anchorId="66700A01" wp14:editId="733CB036">
                <wp:simplePos x="0" y="0"/>
                <wp:positionH relativeFrom="page">
                  <wp:posOffset>10160</wp:posOffset>
                </wp:positionH>
                <wp:positionV relativeFrom="page">
                  <wp:posOffset>367665</wp:posOffset>
                </wp:positionV>
                <wp:extent cx="5651500" cy="932180"/>
                <wp:effectExtent l="0" t="0" r="0" b="0"/>
                <wp:wrapTopAndBottom/>
                <wp:docPr id="25" name="Text Box 25"/>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36378DCB" w14:textId="77777777" w:rsidR="004A7786" w:rsidRDefault="004A7786" w:rsidP="004A7786">
                            <w:pPr>
                              <w:pStyle w:val="Heading2"/>
                            </w:pPr>
                            <w:r>
                              <w:t>Organisation chart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00A01" id="Text Box 25" o:spid="_x0000_s1042" type="#_x0000_t202" style="position:absolute;margin-left:.8pt;margin-top:28.95pt;width:445pt;height:73.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" o:allowoverlap="f" filled="f" stroked="f">
                <v:textbox inset="20mm,2mm,20mm,2mm">
                  <w:txbxContent>
                    <w:p w14:paraId="36378DCB" w14:textId="77777777" w:rsidR="004A7786" w:rsidRDefault="004A7786" w:rsidP="004A7786">
                      <w:pPr>
                        <w:pStyle w:val="Heading2"/>
                      </w:pPr>
                      <w:r>
                        <w:t>Organisation chart</w:t>
                      </w:r>
                    </w:p>
                  </w:txbxContent>
                </v:textbox>
                <w10:wrap type="topAndBottom" anchorx="page" anchory="page"/>
                <w10:anchorlock/>
              </v:shape>
            </w:pict>
          </mc:Fallback>
        </mc:AlternateContent>
      </w:r>
    </w:p>
    <w:p w14:paraId="69D26DA4" w14:textId="77777777" w:rsidR="004A7786" w:rsidRDefault="004A7786">
      <w:pPr>
        <w:spacing w:after="0"/>
        <w:rPr>
          <w:rFonts w:ascii="Roboto Slab Medium" w:hAnsi="Roboto Slab Medium" w:cs="Arial"/>
          <w:bCs/>
          <w:color w:val="000000" w:themeColor="text1"/>
          <w:sz w:val="28"/>
          <w:szCs w:val="44"/>
        </w:rPr>
      </w:pPr>
      <w:r>
        <w:br w:type="page"/>
      </w:r>
    </w:p>
    <w:p w14:paraId="48C51E78" w14:textId="77777777" w:rsidR="00084474" w:rsidRDefault="00084474" w:rsidP="0072161C">
      <w:pPr>
        <w:pStyle w:val="Heading3"/>
      </w:pPr>
      <w:r>
        <w:lastRenderedPageBreak/>
        <w:t>Job</w:t>
      </w:r>
      <w:r w:rsidRPr="006F2D21">
        <w:rPr>
          <w:noProof/>
        </w:rPr>
        <mc:AlternateContent>
          <mc:Choice Requires="wps">
            <w:drawing>
              <wp:anchor distT="0" distB="0" distL="114300" distR="114300" simplePos="0" relativeHeight="251695104" behindDoc="0" locked="1" layoutInCell="1" allowOverlap="0" wp14:anchorId="7A40FE60" wp14:editId="2A6BA555">
                <wp:simplePos x="0" y="0"/>
                <wp:positionH relativeFrom="page">
                  <wp:posOffset>12700</wp:posOffset>
                </wp:positionH>
                <wp:positionV relativeFrom="page">
                  <wp:posOffset>362585</wp:posOffset>
                </wp:positionV>
                <wp:extent cx="5651500" cy="932180"/>
                <wp:effectExtent l="0" t="0" r="0" b="0"/>
                <wp:wrapTopAndBottom/>
                <wp:docPr id="24" name="Text Box 24"/>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2C7FC14C" w14:textId="77777777" w:rsidR="00084474" w:rsidRDefault="00084474" w:rsidP="00084474">
                            <w:pPr>
                              <w:pStyle w:val="Heading2"/>
                            </w:pPr>
                            <w:r>
                              <w:t>About this post</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FE60" id="Text Box 24" o:spid="_x0000_s1043" type="#_x0000_t202" style="position:absolute;margin-left:1pt;margin-top:28.55pt;width:445pt;height:73.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" o:allowoverlap="f" filled="f" stroked="f">
                <v:textbox inset="20mm,2mm,20mm,2mm">
                  <w:txbxContent>
                    <w:p w14:paraId="2C7FC14C" w14:textId="77777777" w:rsidR="00084474" w:rsidRDefault="00084474" w:rsidP="00084474">
                      <w:pPr>
                        <w:pStyle w:val="Heading2"/>
                      </w:pPr>
                      <w:r>
                        <w:t>About this post</w:t>
                      </w:r>
                    </w:p>
                  </w:txbxContent>
                </v:textbox>
                <w10:wrap type="topAndBottom" anchorx="page" anchory="page"/>
                <w10:anchorlock/>
              </v:shape>
            </w:pict>
          </mc:Fallback>
        </mc:AlternateContent>
      </w:r>
      <w:r>
        <w:t xml:space="preserve"> purpose</w:t>
      </w:r>
    </w:p>
    <w:p w14:paraId="13D2DBBF" w14:textId="72CE182B" w:rsidR="00B72C36" w:rsidRPr="0072161C" w:rsidRDefault="00A31356" w:rsidP="0072161C">
      <w:pPr>
        <w:pStyle w:val="Heading3"/>
        <w:rPr>
          <w:b w:val="0"/>
          <w:bCs/>
        </w:rPr>
      </w:pPr>
      <w:r w:rsidRPr="0072161C">
        <w:rPr>
          <w:b w:val="0"/>
          <w:bCs/>
        </w:rPr>
        <w:t xml:space="preserve">To provide </w:t>
      </w:r>
      <w:r w:rsidR="00B72C36" w:rsidRPr="0072161C">
        <w:rPr>
          <w:b w:val="0"/>
          <w:bCs/>
        </w:rPr>
        <w:t>comprehensive support to the Finance Assistants</w:t>
      </w:r>
    </w:p>
    <w:p w14:paraId="678215E4" w14:textId="583A9882" w:rsidR="00E915BC" w:rsidRPr="0072161C" w:rsidRDefault="00E915BC" w:rsidP="0072161C">
      <w:pPr>
        <w:pStyle w:val="Heading3"/>
        <w:rPr>
          <w:b w:val="0"/>
          <w:bCs/>
        </w:rPr>
      </w:pPr>
      <w:r w:rsidRPr="0072161C">
        <w:rPr>
          <w:b w:val="0"/>
          <w:bCs/>
        </w:rPr>
        <w:t>Work as part of the Finance Team to ensure a high-quality service is delivered throughout Britain Yearly Meeting, Quiet Company and Friends Trust Limited.</w:t>
      </w:r>
    </w:p>
    <w:p w14:paraId="4D2EBF07" w14:textId="451CAFF0" w:rsidR="00084474" w:rsidRPr="0072161C" w:rsidRDefault="005E5E40" w:rsidP="0072161C">
      <w:pPr>
        <w:pStyle w:val="Heading3"/>
        <w:rPr>
          <w:b w:val="0"/>
          <w:bCs/>
        </w:rPr>
      </w:pPr>
      <w:r w:rsidRPr="0072161C">
        <w:rPr>
          <w:b w:val="0"/>
          <w:bCs/>
        </w:rPr>
        <w:t xml:space="preserve">To build, development </w:t>
      </w:r>
      <w:r w:rsidR="00F62458" w:rsidRPr="0072161C">
        <w:rPr>
          <w:b w:val="0"/>
          <w:bCs/>
        </w:rPr>
        <w:t>and maintain relationships with managers, staff</w:t>
      </w:r>
      <w:r w:rsidR="008E2B11">
        <w:rPr>
          <w:b w:val="0"/>
          <w:bCs/>
        </w:rPr>
        <w:t>, internal</w:t>
      </w:r>
      <w:r w:rsidR="00F62458" w:rsidRPr="0072161C">
        <w:rPr>
          <w:b w:val="0"/>
          <w:bCs/>
        </w:rPr>
        <w:t xml:space="preserve"> and </w:t>
      </w:r>
      <w:r w:rsidR="009C022F" w:rsidRPr="0072161C">
        <w:rPr>
          <w:b w:val="0"/>
          <w:bCs/>
        </w:rPr>
        <w:t>external</w:t>
      </w:r>
      <w:r w:rsidR="009C022F" w:rsidRPr="008E2B11">
        <w:rPr>
          <w:b w:val="0"/>
          <w:bCs/>
          <w:color w:val="auto"/>
        </w:rPr>
        <w:t xml:space="preserve"> stakeh</w:t>
      </w:r>
      <w:r w:rsidR="00F06706" w:rsidRPr="008E2B11">
        <w:rPr>
          <w:b w:val="0"/>
          <w:bCs/>
          <w:color w:val="auto"/>
        </w:rPr>
        <w:t>olders</w:t>
      </w:r>
    </w:p>
    <w:p w14:paraId="15635CCB" w14:textId="62BE03DE" w:rsidR="00084474" w:rsidRDefault="00084474" w:rsidP="0072161C">
      <w:pPr>
        <w:pStyle w:val="Heading3"/>
      </w:pPr>
      <w:r>
        <w:t>1. Key accountabilities and main tasks</w:t>
      </w:r>
    </w:p>
    <w:p w14:paraId="1FEB84C8" w14:textId="7B0BD4D7" w:rsidR="00084474" w:rsidRPr="00B87892" w:rsidRDefault="00A5629F" w:rsidP="00B87892">
      <w:pPr>
        <w:rPr>
          <w:b/>
          <w:bCs/>
        </w:rPr>
      </w:pPr>
      <w:bookmarkStart w:id="1" w:name="_Hlk124093360"/>
      <w:r w:rsidRPr="00B87892">
        <w:rPr>
          <w:b/>
          <w:bCs/>
        </w:rPr>
        <w:t>Transactions Processing and Reporting</w:t>
      </w:r>
    </w:p>
    <w:bookmarkEnd w:id="1"/>
    <w:p w14:paraId="2951A681" w14:textId="64824217" w:rsidR="00084474" w:rsidRDefault="00A5629F" w:rsidP="004D7BC3">
      <w:pPr>
        <w:pStyle w:val="ListParagraph"/>
        <w:numPr>
          <w:ilvl w:val="0"/>
          <w:numId w:val="5"/>
        </w:numPr>
      </w:pPr>
      <w:r w:rsidRPr="00A5629F">
        <w:t xml:space="preserve">Manage the day-to day operations of BYM, FTL and QC’s income and payments processing in a timely manner </w:t>
      </w:r>
    </w:p>
    <w:p w14:paraId="406D1581" w14:textId="77777777" w:rsidR="00B87892" w:rsidRPr="00B87892" w:rsidRDefault="00B87892" w:rsidP="00B87892">
      <w:pPr>
        <w:pStyle w:val="ListParagraph"/>
        <w:numPr>
          <w:ilvl w:val="0"/>
          <w:numId w:val="5"/>
        </w:numPr>
      </w:pPr>
      <w:r w:rsidRPr="00B87892">
        <w:t>Oversee credit control and produce relevant reports</w:t>
      </w:r>
    </w:p>
    <w:p w14:paraId="0FDC6158" w14:textId="77777777" w:rsidR="00B87892" w:rsidRDefault="00B87892" w:rsidP="00B87892">
      <w:pPr>
        <w:pStyle w:val="ListParagraph"/>
        <w:numPr>
          <w:ilvl w:val="0"/>
          <w:numId w:val="5"/>
        </w:numPr>
      </w:pPr>
      <w:r>
        <w:t>Ensure all transactions and balances are accurately, appropriately, and promptly recorded on the charity’s accounting system (Business Central).</w:t>
      </w:r>
    </w:p>
    <w:p w14:paraId="742E65BD" w14:textId="100CBF4C" w:rsidR="00B87892" w:rsidRDefault="00B87892" w:rsidP="00B87892">
      <w:pPr>
        <w:pStyle w:val="ListParagraph"/>
        <w:numPr>
          <w:ilvl w:val="0"/>
          <w:numId w:val="5"/>
        </w:numPr>
      </w:pPr>
      <w:r>
        <w:t>Ensure all balance sheet accounts are reconciled and any differences are identified and resolved in a timely manner</w:t>
      </w:r>
    </w:p>
    <w:p w14:paraId="248F5B0C" w14:textId="77777777" w:rsidR="00AE10B5" w:rsidRPr="00AE10B5" w:rsidRDefault="00AE10B5" w:rsidP="00AE10B5">
      <w:pPr>
        <w:pStyle w:val="ListParagraph"/>
        <w:numPr>
          <w:ilvl w:val="0"/>
          <w:numId w:val="5"/>
        </w:numPr>
      </w:pPr>
      <w:r w:rsidRPr="00AE10B5">
        <w:t>Manage cash-flow and treasury functions and prepare cash-flow forecasts as necessary</w:t>
      </w:r>
    </w:p>
    <w:p w14:paraId="3CAB19EF" w14:textId="77777777" w:rsidR="00AE10B5" w:rsidRPr="00AE10B5" w:rsidRDefault="00AE10B5" w:rsidP="00AE10B5">
      <w:pPr>
        <w:pStyle w:val="ListParagraph"/>
        <w:numPr>
          <w:ilvl w:val="0"/>
          <w:numId w:val="5"/>
        </w:numPr>
      </w:pPr>
      <w:r w:rsidRPr="00AE10B5">
        <w:t>Liaise with the bank regarding facilities and administration of bank accounts</w:t>
      </w:r>
    </w:p>
    <w:p w14:paraId="3D864187" w14:textId="77777777" w:rsidR="00AE10B5" w:rsidRDefault="00AE10B5" w:rsidP="00AE10B5">
      <w:pPr>
        <w:pStyle w:val="ListParagraph"/>
        <w:numPr>
          <w:ilvl w:val="0"/>
          <w:numId w:val="5"/>
        </w:numPr>
      </w:pPr>
      <w:r>
        <w:t>Maintain the fixed assets register</w:t>
      </w:r>
    </w:p>
    <w:p w14:paraId="628CA225" w14:textId="77777777" w:rsidR="00AE10B5" w:rsidRDefault="00AE10B5" w:rsidP="00AE10B5">
      <w:pPr>
        <w:pStyle w:val="ListParagraph"/>
        <w:numPr>
          <w:ilvl w:val="0"/>
          <w:numId w:val="5"/>
        </w:numPr>
      </w:pPr>
      <w:r>
        <w:t>Review corporate credit card statements and ensure appropriate use in line with policy</w:t>
      </w:r>
    </w:p>
    <w:p w14:paraId="1032A833" w14:textId="77777777" w:rsidR="00AE10B5" w:rsidRDefault="00AE10B5" w:rsidP="00AE10B5">
      <w:pPr>
        <w:pStyle w:val="ListParagraph"/>
        <w:numPr>
          <w:ilvl w:val="0"/>
          <w:numId w:val="5"/>
        </w:numPr>
      </w:pPr>
      <w:r>
        <w:t>Produce monthly management accounts and a brief commentary for the Board of Friends House Hospitality (London) Ltd. (turnover c£2m)</w:t>
      </w:r>
    </w:p>
    <w:p w14:paraId="026B56B7" w14:textId="77777777" w:rsidR="00AE10B5" w:rsidRDefault="00AE10B5" w:rsidP="00AE10B5">
      <w:pPr>
        <w:pStyle w:val="ListParagraph"/>
        <w:numPr>
          <w:ilvl w:val="0"/>
          <w:numId w:val="5"/>
        </w:numPr>
      </w:pPr>
      <w:r>
        <w:t>Prepare the annual accounts for the Hospitality Company for review by the financial controller.</w:t>
      </w:r>
    </w:p>
    <w:p w14:paraId="6AEA6812" w14:textId="77777777" w:rsidR="00AE10B5" w:rsidRDefault="00AE10B5" w:rsidP="00AE10B5">
      <w:pPr>
        <w:pStyle w:val="ListParagraph"/>
        <w:numPr>
          <w:ilvl w:val="0"/>
          <w:numId w:val="5"/>
        </w:numPr>
      </w:pPr>
      <w:r>
        <w:t>Review and sign off reconciliations between the Customer Relations &amp; commercial room-booking software to ensure that the information imported into Business Central is complete and accurate.</w:t>
      </w:r>
    </w:p>
    <w:p w14:paraId="1E14FC40" w14:textId="77777777" w:rsidR="00AE10B5" w:rsidRDefault="00AE10B5" w:rsidP="00AE10B5">
      <w:pPr>
        <w:pStyle w:val="ListParagraph"/>
        <w:numPr>
          <w:ilvl w:val="0"/>
          <w:numId w:val="5"/>
        </w:numPr>
      </w:pPr>
      <w:r>
        <w:t>Business partnering, supporting budget holder reporting and forecasting</w:t>
      </w:r>
    </w:p>
    <w:p w14:paraId="261DD322" w14:textId="77777777" w:rsidR="00AE10B5" w:rsidRDefault="00AE10B5" w:rsidP="00AE10B5">
      <w:pPr>
        <w:pStyle w:val="ListParagraph"/>
        <w:numPr>
          <w:ilvl w:val="0"/>
          <w:numId w:val="5"/>
        </w:numPr>
      </w:pPr>
      <w:r>
        <w:t>Ensure that the Rendezvous (Sales software) export to Business Central happens effectively, and the recharges and inter-Company transactions happen correctly</w:t>
      </w:r>
    </w:p>
    <w:p w14:paraId="61397573" w14:textId="77777777" w:rsidR="00AE10B5" w:rsidRDefault="00AE10B5" w:rsidP="00AE10B5">
      <w:pPr>
        <w:pStyle w:val="ListParagraph"/>
        <w:numPr>
          <w:ilvl w:val="0"/>
          <w:numId w:val="5"/>
        </w:numPr>
      </w:pPr>
      <w:r>
        <w:t>Oversee the PDQ card payment systems for the Cafe, QC and Bookshop and support QC in the utilisation of effective card/cash payment and recording systems</w:t>
      </w:r>
    </w:p>
    <w:p w14:paraId="745B9C28" w14:textId="77777777" w:rsidR="00AE10B5" w:rsidRDefault="00AE10B5" w:rsidP="00AE10B5">
      <w:pPr>
        <w:pStyle w:val="ListParagraph"/>
        <w:numPr>
          <w:ilvl w:val="0"/>
          <w:numId w:val="5"/>
        </w:numPr>
      </w:pPr>
      <w:r>
        <w:t>Meet regularly and report monthly to the QC CEO/GM on the financial performance of QC and make recommendations for improving financial performance, effective cost control and for addressing variations to budget</w:t>
      </w:r>
    </w:p>
    <w:p w14:paraId="7982B37F" w14:textId="77777777" w:rsidR="00AE10B5" w:rsidRDefault="00AE10B5" w:rsidP="00AE10B5">
      <w:pPr>
        <w:pStyle w:val="ListParagraph"/>
        <w:numPr>
          <w:ilvl w:val="0"/>
          <w:numId w:val="5"/>
        </w:numPr>
      </w:pPr>
      <w:r>
        <w:t>Produce monthly payroll/labour cost reports for QC</w:t>
      </w:r>
    </w:p>
    <w:p w14:paraId="3C6D5F08" w14:textId="79B05CC7" w:rsidR="00084474" w:rsidRDefault="00B87892" w:rsidP="00084474">
      <w:pPr>
        <w:pStyle w:val="Heading4"/>
        <w:rPr>
          <w:rFonts w:asciiTheme="majorHAnsi" w:hAnsiTheme="majorHAnsi" w:cstheme="majorHAnsi"/>
          <w:b/>
          <w:bCs w:val="0"/>
          <w:color w:val="000000" w:themeColor="text1"/>
          <w:sz w:val="22"/>
          <w:szCs w:val="22"/>
        </w:rPr>
      </w:pPr>
      <w:r w:rsidRPr="00B87892">
        <w:rPr>
          <w:rFonts w:asciiTheme="majorHAnsi" w:hAnsiTheme="majorHAnsi" w:cstheme="majorHAnsi"/>
          <w:b/>
          <w:bCs w:val="0"/>
          <w:color w:val="000000" w:themeColor="text1"/>
          <w:sz w:val="22"/>
          <w:szCs w:val="22"/>
        </w:rPr>
        <w:t>Payroll, pensions and VAT</w:t>
      </w:r>
    </w:p>
    <w:p w14:paraId="6DFE1C60" w14:textId="77777777" w:rsidR="00B87892" w:rsidRDefault="00B87892" w:rsidP="00B87892">
      <w:pPr>
        <w:pStyle w:val="ListParagraph"/>
        <w:numPr>
          <w:ilvl w:val="0"/>
          <w:numId w:val="5"/>
        </w:numPr>
      </w:pPr>
      <w:r>
        <w:t>Submit to, and review information received from the external payroll provider</w:t>
      </w:r>
    </w:p>
    <w:p w14:paraId="4893888F" w14:textId="77777777" w:rsidR="00B87892" w:rsidRDefault="00B87892" w:rsidP="00B87892">
      <w:pPr>
        <w:pStyle w:val="ListParagraph"/>
        <w:numPr>
          <w:ilvl w:val="0"/>
          <w:numId w:val="5"/>
        </w:numPr>
      </w:pPr>
      <w:r>
        <w:t>Create salary journal and HMRC payment run</w:t>
      </w:r>
    </w:p>
    <w:p w14:paraId="5EEAAF30" w14:textId="77777777" w:rsidR="00B87892" w:rsidRDefault="00B87892" w:rsidP="00B87892">
      <w:pPr>
        <w:pStyle w:val="ListParagraph"/>
        <w:numPr>
          <w:ilvl w:val="0"/>
          <w:numId w:val="5"/>
        </w:numPr>
      </w:pPr>
      <w:r>
        <w:t>Administer the pension scheme and ensure contributions are submitted accurately and on time.</w:t>
      </w:r>
    </w:p>
    <w:p w14:paraId="6C4FAB16" w14:textId="77CDCD51" w:rsidR="00B87892" w:rsidRDefault="00B87892" w:rsidP="00B87892">
      <w:pPr>
        <w:pStyle w:val="ListParagraph"/>
        <w:numPr>
          <w:ilvl w:val="0"/>
          <w:numId w:val="5"/>
        </w:numPr>
      </w:pPr>
      <w:r>
        <w:t>Ensure appropriate VAT codes are used on transactions</w:t>
      </w:r>
    </w:p>
    <w:p w14:paraId="4763655A" w14:textId="7AC5F234" w:rsidR="00B87892" w:rsidRDefault="00B87892" w:rsidP="00B87892">
      <w:pPr>
        <w:pStyle w:val="ListParagraph"/>
        <w:numPr>
          <w:ilvl w:val="0"/>
          <w:numId w:val="5"/>
        </w:numPr>
      </w:pPr>
      <w:r>
        <w:t>Prepare the quarterly VAT return for review by the Financial Controller</w:t>
      </w:r>
    </w:p>
    <w:p w14:paraId="7C92A73C" w14:textId="34EB4867" w:rsidR="00B87892" w:rsidRDefault="00B87892" w:rsidP="00B87892">
      <w:pPr>
        <w:pStyle w:val="ListParagraph"/>
        <w:numPr>
          <w:ilvl w:val="0"/>
          <w:numId w:val="0"/>
        </w:numPr>
        <w:ind w:left="720"/>
      </w:pPr>
    </w:p>
    <w:p w14:paraId="414560C6" w14:textId="1D9E5F1A" w:rsidR="0012454B" w:rsidRDefault="0012454B" w:rsidP="00B87892">
      <w:pPr>
        <w:pStyle w:val="ListParagraph"/>
        <w:numPr>
          <w:ilvl w:val="0"/>
          <w:numId w:val="0"/>
        </w:numPr>
        <w:ind w:left="720"/>
      </w:pPr>
    </w:p>
    <w:p w14:paraId="5FB333BF" w14:textId="77777777" w:rsidR="0012454B" w:rsidRDefault="0012454B" w:rsidP="00B87892">
      <w:pPr>
        <w:pStyle w:val="ListParagraph"/>
        <w:numPr>
          <w:ilvl w:val="0"/>
          <w:numId w:val="0"/>
        </w:numPr>
        <w:ind w:left="720"/>
      </w:pPr>
    </w:p>
    <w:p w14:paraId="727E5867" w14:textId="1A19B596" w:rsidR="00B87892" w:rsidRPr="005D522D" w:rsidRDefault="005D522D" w:rsidP="005D522D">
      <w:pPr>
        <w:ind w:left="720" w:hanging="360"/>
        <w:rPr>
          <w:b/>
          <w:bCs/>
        </w:rPr>
      </w:pPr>
      <w:r w:rsidRPr="005D522D">
        <w:rPr>
          <w:b/>
          <w:bCs/>
        </w:rPr>
        <w:lastRenderedPageBreak/>
        <w:t>Line Management</w:t>
      </w:r>
    </w:p>
    <w:p w14:paraId="3E196A2C" w14:textId="57A5483B" w:rsidR="005D522D" w:rsidRDefault="005D522D" w:rsidP="005D522D">
      <w:pPr>
        <w:pStyle w:val="ListParagraph"/>
        <w:numPr>
          <w:ilvl w:val="0"/>
          <w:numId w:val="5"/>
        </w:numPr>
      </w:pPr>
      <w:r>
        <w:t>Create the conditions in which your team members can flourish individually, and as part of a team, to support delivery of BYM’s objectives.</w:t>
      </w:r>
    </w:p>
    <w:p w14:paraId="700ADD7E" w14:textId="05696CE7" w:rsidR="005D522D" w:rsidRDefault="005D522D" w:rsidP="005D522D">
      <w:pPr>
        <w:pStyle w:val="ListParagraph"/>
        <w:numPr>
          <w:ilvl w:val="0"/>
          <w:numId w:val="5"/>
        </w:numPr>
      </w:pPr>
      <w:r>
        <w:t>Support, direct, challenge and coach individuals to perform their best, holding them accountable for delivery of work to a high standard.</w:t>
      </w:r>
    </w:p>
    <w:p w14:paraId="6BE01DDC" w14:textId="1D18702D" w:rsidR="005D522D" w:rsidRDefault="005D522D" w:rsidP="005D522D">
      <w:pPr>
        <w:pStyle w:val="ListParagraph"/>
        <w:numPr>
          <w:ilvl w:val="0"/>
          <w:numId w:val="5"/>
        </w:numPr>
      </w:pPr>
      <w:r>
        <w:t>Be a model of good practice and practise good self-management and accountability to their line manager.</w:t>
      </w:r>
    </w:p>
    <w:p w14:paraId="67580A2A" w14:textId="4F429E9D" w:rsidR="005D522D" w:rsidRDefault="005D522D" w:rsidP="005D522D">
      <w:pPr>
        <w:pStyle w:val="ListParagraph"/>
        <w:numPr>
          <w:ilvl w:val="0"/>
          <w:numId w:val="5"/>
        </w:numPr>
      </w:pPr>
      <w:r>
        <w:t>Enable your team to plan and work collaboratively with partners in the rest of the organisation</w:t>
      </w:r>
    </w:p>
    <w:p w14:paraId="42A4064D" w14:textId="77777777" w:rsidR="002416B7" w:rsidRDefault="002416B7" w:rsidP="002416B7">
      <w:pPr>
        <w:pStyle w:val="ListParagraph"/>
        <w:numPr>
          <w:ilvl w:val="0"/>
          <w:numId w:val="5"/>
        </w:numPr>
      </w:pPr>
      <w:r>
        <w:t>Being promptly available as needed to your team.</w:t>
      </w:r>
    </w:p>
    <w:p w14:paraId="2992878C" w14:textId="77777777" w:rsidR="002416B7" w:rsidRDefault="002416B7" w:rsidP="002416B7">
      <w:pPr>
        <w:pStyle w:val="ListParagraph"/>
        <w:numPr>
          <w:ilvl w:val="0"/>
          <w:numId w:val="5"/>
        </w:numPr>
      </w:pPr>
      <w:r>
        <w:t>Agreeing working arrangements, and monitoring workload.</w:t>
      </w:r>
    </w:p>
    <w:p w14:paraId="7566DBF3" w14:textId="77777777" w:rsidR="002416B7" w:rsidRDefault="002416B7" w:rsidP="002416B7">
      <w:pPr>
        <w:pStyle w:val="ListParagraph"/>
        <w:numPr>
          <w:ilvl w:val="0"/>
          <w:numId w:val="5"/>
        </w:numPr>
      </w:pPr>
      <w:r>
        <w:t>Monitoring flexible working, TOIL and annual leave through SelectHR.</w:t>
      </w:r>
    </w:p>
    <w:p w14:paraId="0610EE2B" w14:textId="77777777" w:rsidR="002416B7" w:rsidRDefault="002416B7" w:rsidP="002416B7">
      <w:pPr>
        <w:pStyle w:val="ListParagraph"/>
        <w:numPr>
          <w:ilvl w:val="0"/>
          <w:numId w:val="5"/>
        </w:numPr>
      </w:pPr>
      <w:r>
        <w:t>Setting of team objectives that are consistent with the Operational Plans.</w:t>
      </w:r>
    </w:p>
    <w:p w14:paraId="39178727" w14:textId="58A5BE2B" w:rsidR="005D522D" w:rsidRPr="005D522D" w:rsidRDefault="005D522D" w:rsidP="005D522D">
      <w:pPr>
        <w:ind w:left="720" w:hanging="360"/>
        <w:rPr>
          <w:b/>
          <w:bCs/>
        </w:rPr>
      </w:pPr>
      <w:r w:rsidRPr="005D522D">
        <w:rPr>
          <w:b/>
          <w:bCs/>
        </w:rPr>
        <w:t>General requirements</w:t>
      </w:r>
    </w:p>
    <w:p w14:paraId="52F25627" w14:textId="0806B40D" w:rsidR="005D522D" w:rsidRDefault="005D522D" w:rsidP="005D522D">
      <w:pPr>
        <w:pStyle w:val="ListParagraph"/>
        <w:numPr>
          <w:ilvl w:val="0"/>
          <w:numId w:val="5"/>
        </w:numPr>
      </w:pPr>
      <w:r>
        <w:t>Undertake all mandatory training on key areas of work including safeguarding and data protection.</w:t>
      </w:r>
    </w:p>
    <w:p w14:paraId="35E00237" w14:textId="0E107CC0" w:rsidR="005D522D" w:rsidRDefault="005D522D" w:rsidP="005D522D">
      <w:pPr>
        <w:pStyle w:val="ListParagraph"/>
        <w:numPr>
          <w:ilvl w:val="0"/>
          <w:numId w:val="5"/>
        </w:numPr>
      </w:pPr>
      <w:r>
        <w:t>Ensure compliance with statutory requirements and local protocols including for example the General Data Protection Regulation (GDPR) and confidentiality policies, organisational policies, and Health and Safety at Work requirements.</w:t>
      </w:r>
    </w:p>
    <w:p w14:paraId="697D6ADC" w14:textId="29C7E463" w:rsidR="005D522D" w:rsidRDefault="005D522D" w:rsidP="005D522D">
      <w:pPr>
        <w:pStyle w:val="ListParagraph"/>
        <w:numPr>
          <w:ilvl w:val="0"/>
          <w:numId w:val="5"/>
        </w:numPr>
      </w:pPr>
      <w:r>
        <w:t>Be sensitive and caring to the needs of others, promoting a positive approach to a harmonious working environment and contributing to a healthy, happy workplace in which everyone feels welcome and able to contribute</w:t>
      </w:r>
    </w:p>
    <w:p w14:paraId="74917065" w14:textId="77777777" w:rsidR="002416B7" w:rsidRDefault="002416B7" w:rsidP="002416B7">
      <w:pPr>
        <w:pStyle w:val="ListParagraph"/>
        <w:numPr>
          <w:ilvl w:val="0"/>
          <w:numId w:val="0"/>
        </w:numPr>
        <w:ind w:left="720"/>
      </w:pPr>
    </w:p>
    <w:p w14:paraId="5D4138A8" w14:textId="77777777" w:rsidR="00084474" w:rsidRDefault="00084474" w:rsidP="0072161C">
      <w:pPr>
        <w:pStyle w:val="Heading3"/>
      </w:pPr>
      <w:r>
        <w:t xml:space="preserve">2. Intellectual demands </w:t>
      </w:r>
    </w:p>
    <w:p w14:paraId="7624B4DA" w14:textId="23C8D912" w:rsidR="00CA4460" w:rsidRPr="00CA4460" w:rsidRDefault="00CA4460" w:rsidP="00CA4460">
      <w:pPr>
        <w:pStyle w:val="ListParagraph"/>
        <w:numPr>
          <w:ilvl w:val="0"/>
          <w:numId w:val="5"/>
        </w:numPr>
      </w:pPr>
      <w:r w:rsidRPr="00CA4460">
        <w:t>Analytical planning, prioritising and project management skills.</w:t>
      </w:r>
    </w:p>
    <w:p w14:paraId="793B0521" w14:textId="402F6090" w:rsidR="00CA4460" w:rsidRPr="00CA4460" w:rsidRDefault="00CA4460" w:rsidP="00CA4460">
      <w:pPr>
        <w:pStyle w:val="ListParagraph"/>
        <w:numPr>
          <w:ilvl w:val="0"/>
          <w:numId w:val="5"/>
        </w:numPr>
      </w:pPr>
      <w:r w:rsidRPr="00CA4460">
        <w:t>Ability to understand complex information, summarise it and to present it to a range of audiences.</w:t>
      </w:r>
    </w:p>
    <w:p w14:paraId="6840BF98" w14:textId="74984E26" w:rsidR="00CA4460" w:rsidRPr="00CA4460" w:rsidRDefault="00CA4460" w:rsidP="00CA4460">
      <w:pPr>
        <w:pStyle w:val="ListParagraph"/>
        <w:numPr>
          <w:ilvl w:val="0"/>
          <w:numId w:val="5"/>
        </w:numPr>
      </w:pPr>
      <w:r w:rsidRPr="00CA4460">
        <w:t>The ability to respond flexibly to changing circumstances.</w:t>
      </w:r>
    </w:p>
    <w:p w14:paraId="170306C2" w14:textId="11FAFFD8" w:rsidR="00CA4460" w:rsidRPr="00CA4460" w:rsidRDefault="00CA4460" w:rsidP="00CA4460">
      <w:pPr>
        <w:pStyle w:val="ListParagraph"/>
        <w:numPr>
          <w:ilvl w:val="0"/>
          <w:numId w:val="5"/>
        </w:numPr>
      </w:pPr>
      <w:r w:rsidRPr="00CA4460">
        <w:t>The ability, having identified relevant previous experience, to adapt it usefully to the current situation.</w:t>
      </w:r>
    </w:p>
    <w:p w14:paraId="6A270077" w14:textId="6535B4A5" w:rsidR="00CA4460" w:rsidRPr="00CA4460" w:rsidRDefault="00CA4460" w:rsidP="00CA4460">
      <w:pPr>
        <w:pStyle w:val="ListParagraph"/>
        <w:numPr>
          <w:ilvl w:val="0"/>
          <w:numId w:val="5"/>
        </w:numPr>
      </w:pPr>
      <w:r w:rsidRPr="00CA4460">
        <w:t>A high level of attention to detail and the ability to work quickly and accurately under pressure.</w:t>
      </w:r>
    </w:p>
    <w:p w14:paraId="697E9A5D" w14:textId="77777777" w:rsidR="00CA4460" w:rsidRPr="00CA4460" w:rsidRDefault="00CA4460" w:rsidP="00CA4460">
      <w:pPr>
        <w:pStyle w:val="ListParagraph"/>
        <w:numPr>
          <w:ilvl w:val="0"/>
          <w:numId w:val="5"/>
        </w:numPr>
      </w:pPr>
      <w:r w:rsidRPr="00CA4460">
        <w:t>An up-to-date understanding of United Kingdom Generally Accepted Accounting Practice and the Charities Act 2011 as they apply to BYM and/or the Hospitality Company.</w:t>
      </w:r>
    </w:p>
    <w:p w14:paraId="305ACC4E" w14:textId="72E58079" w:rsidR="00084474" w:rsidRDefault="00084474" w:rsidP="00CA4460">
      <w:pPr>
        <w:pStyle w:val="Heading3"/>
      </w:pPr>
      <w:r>
        <w:t xml:space="preserve">3. Judgements </w:t>
      </w:r>
    </w:p>
    <w:p w14:paraId="20610836" w14:textId="77777777" w:rsidR="00CA4460" w:rsidRPr="00CA4460" w:rsidRDefault="00CA4460" w:rsidP="00CA4460">
      <w:pPr>
        <w:pStyle w:val="ListParagraph"/>
        <w:numPr>
          <w:ilvl w:val="0"/>
          <w:numId w:val="5"/>
        </w:numPr>
      </w:pPr>
      <w:r w:rsidRPr="00CA4460">
        <w:t>The post holder is expected to be largely self-directed and is regularly expected to make operational, managerial and professional decisions based on his/her knowledge and judgement.</w:t>
      </w:r>
    </w:p>
    <w:p w14:paraId="4584C6E0" w14:textId="77777777" w:rsidR="00CA4460" w:rsidRPr="00CA4460" w:rsidRDefault="00CA4460" w:rsidP="00CA4460">
      <w:pPr>
        <w:pStyle w:val="ListParagraph"/>
        <w:numPr>
          <w:ilvl w:val="0"/>
          <w:numId w:val="5"/>
        </w:numPr>
      </w:pPr>
      <w:r w:rsidRPr="00CA4460">
        <w:t>Setting and managing timetable priorities for monthly, quarterly and annual accounting cycles so ensuring the optimal balance between timeliness and data accuracy.</w:t>
      </w:r>
    </w:p>
    <w:p w14:paraId="11CE4F40" w14:textId="77777777" w:rsidR="00CA4460" w:rsidRPr="00CA4460" w:rsidRDefault="00CA4460" w:rsidP="00CA4460">
      <w:pPr>
        <w:pStyle w:val="ListParagraph"/>
        <w:numPr>
          <w:ilvl w:val="0"/>
          <w:numId w:val="5"/>
        </w:numPr>
      </w:pPr>
      <w:r w:rsidRPr="00CA4460">
        <w:t>Adjustments and transfers to accounting entries in order better to present the underlying substance of all financial transactions.</w:t>
      </w:r>
    </w:p>
    <w:p w14:paraId="32C315DB" w14:textId="77777777" w:rsidR="00CA4460" w:rsidRPr="00CA4460" w:rsidRDefault="00CA4460" w:rsidP="00CA4460">
      <w:pPr>
        <w:pStyle w:val="ListParagraph"/>
        <w:numPr>
          <w:ilvl w:val="0"/>
          <w:numId w:val="5"/>
        </w:numPr>
      </w:pPr>
      <w:r w:rsidRPr="00CA4460">
        <w:t>Responsibility for authorising or withholding payments from BYM’s and the Hospitality Company bank accounts.</w:t>
      </w:r>
    </w:p>
    <w:p w14:paraId="0EAD66CD" w14:textId="5154D23F" w:rsidR="00084474" w:rsidRDefault="00084474" w:rsidP="0072161C">
      <w:pPr>
        <w:pStyle w:val="Heading3"/>
      </w:pPr>
      <w:r>
        <w:t xml:space="preserve">4. </w:t>
      </w:r>
      <w:r w:rsidR="00CA4460" w:rsidRPr="00CA4460">
        <w:t>Physical Demands &amp; Co-ordination</w:t>
      </w:r>
    </w:p>
    <w:p w14:paraId="2D4D6CFD" w14:textId="0A91C902" w:rsidR="002D2068" w:rsidRDefault="00CA4460" w:rsidP="00CA4460">
      <w:pPr>
        <w:ind w:left="720" w:hanging="360"/>
      </w:pPr>
      <w:r w:rsidRPr="00CA4460">
        <w:t>There are no unusual physical demands.</w:t>
      </w:r>
    </w:p>
    <w:p w14:paraId="15D8FE03" w14:textId="77777777" w:rsidR="002416B7" w:rsidRDefault="002416B7" w:rsidP="00CA4460">
      <w:pPr>
        <w:ind w:left="720" w:hanging="360"/>
      </w:pPr>
    </w:p>
    <w:p w14:paraId="5CB3184E" w14:textId="77777777" w:rsidR="00084474" w:rsidRDefault="00084474" w:rsidP="0072161C">
      <w:pPr>
        <w:pStyle w:val="Heading3"/>
      </w:pPr>
      <w:r>
        <w:t>Other responsibilities</w:t>
      </w:r>
    </w:p>
    <w:p w14:paraId="7953E2CC" w14:textId="740A66E5" w:rsidR="005C43C9" w:rsidRDefault="005C43C9" w:rsidP="002416B7">
      <w:pPr>
        <w:pStyle w:val="ListParagraph"/>
        <w:numPr>
          <w:ilvl w:val="0"/>
          <w:numId w:val="5"/>
        </w:numPr>
      </w:pPr>
      <w:r>
        <w:t>To undertake duties and responsibilities commensurate with the post</w:t>
      </w:r>
    </w:p>
    <w:p w14:paraId="2230A7BE" w14:textId="5DFD7A0F" w:rsidR="005C43C9" w:rsidRDefault="005C43C9" w:rsidP="002416B7">
      <w:pPr>
        <w:pStyle w:val="ListParagraph"/>
        <w:numPr>
          <w:ilvl w:val="0"/>
          <w:numId w:val="5"/>
        </w:numPr>
      </w:pPr>
      <w:r>
        <w:lastRenderedPageBreak/>
        <w:t xml:space="preserve">Responsible for ensuring that BYM’s Safeguarding Policy is adhered to in all aspects of the role </w:t>
      </w:r>
    </w:p>
    <w:p w14:paraId="620EB059" w14:textId="77777777" w:rsidR="002416B7" w:rsidRDefault="002416B7" w:rsidP="002416B7">
      <w:pPr>
        <w:pStyle w:val="ListParagraph"/>
        <w:numPr>
          <w:ilvl w:val="0"/>
          <w:numId w:val="5"/>
        </w:numPr>
      </w:pPr>
      <w:r>
        <w:t>To undertake duties and responsibilities commensurate with the post</w:t>
      </w:r>
    </w:p>
    <w:p w14:paraId="689033BA" w14:textId="77777777" w:rsidR="002416B7" w:rsidRDefault="002416B7" w:rsidP="002416B7">
      <w:pPr>
        <w:pStyle w:val="ListParagraph"/>
        <w:numPr>
          <w:ilvl w:val="0"/>
          <w:numId w:val="5"/>
        </w:numPr>
      </w:pPr>
      <w:r>
        <w:t xml:space="preserve">Responsible for ensuring that BYM, FTL and QC’s Safeguarding Policy is adhered to in all aspects of the role </w:t>
      </w:r>
    </w:p>
    <w:p w14:paraId="7F1D47E6" w14:textId="77777777" w:rsidR="002416B7" w:rsidRDefault="002416B7" w:rsidP="002416B7">
      <w:pPr>
        <w:pStyle w:val="ListParagraph"/>
        <w:numPr>
          <w:ilvl w:val="0"/>
          <w:numId w:val="5"/>
        </w:numPr>
      </w:pPr>
      <w:r>
        <w:t xml:space="preserve">Responsible for ensuring that BYM, FTL and QC’s Equal Opportunities Policy is adhered to in all aspects of the role </w:t>
      </w:r>
    </w:p>
    <w:p w14:paraId="215C40E3" w14:textId="77777777" w:rsidR="002416B7" w:rsidRDefault="002416B7" w:rsidP="002416B7">
      <w:pPr>
        <w:pStyle w:val="ListParagraph"/>
        <w:numPr>
          <w:ilvl w:val="0"/>
          <w:numId w:val="5"/>
        </w:numPr>
      </w:pPr>
      <w:r>
        <w:t xml:space="preserve">Responsible for ensuring that BYM, FTL and QC’s Health &amp; Safety Policy is adhered to at all times </w:t>
      </w:r>
    </w:p>
    <w:p w14:paraId="6B320187" w14:textId="77777777" w:rsidR="002416B7" w:rsidRDefault="002416B7" w:rsidP="002416B7">
      <w:pPr>
        <w:pStyle w:val="ListParagraph"/>
        <w:numPr>
          <w:ilvl w:val="0"/>
          <w:numId w:val="5"/>
        </w:numPr>
      </w:pPr>
      <w:r>
        <w:t xml:space="preserve">Responsible for ensuring that BYM, FTL and QC’s commitment to sustainability is adhered to in all aspects of the role </w:t>
      </w:r>
    </w:p>
    <w:p w14:paraId="787199AA" w14:textId="77777777" w:rsidR="002416B7" w:rsidRDefault="002416B7" w:rsidP="002416B7">
      <w:pPr>
        <w:pStyle w:val="ListParagraph"/>
        <w:numPr>
          <w:ilvl w:val="0"/>
          <w:numId w:val="5"/>
        </w:numPr>
      </w:pPr>
      <w:r>
        <w:t>Responsible for ensuring that Britain Yearly Meeting’s Staff handbook is adhered to at all times.</w:t>
      </w:r>
    </w:p>
    <w:p w14:paraId="26701178" w14:textId="77777777" w:rsidR="000946D4" w:rsidRDefault="000946D4" w:rsidP="00AA616B">
      <w:pPr>
        <w:ind w:left="360"/>
      </w:pPr>
    </w:p>
    <w:p w14:paraId="6DC4A8D2" w14:textId="77777777" w:rsidR="00084474" w:rsidRPr="00CA4460" w:rsidRDefault="00084474" w:rsidP="00CA4460">
      <w:pPr>
        <w:pStyle w:val="ListParagraph"/>
        <w:numPr>
          <w:ilvl w:val="0"/>
          <w:numId w:val="20"/>
        </w:numPr>
        <w:spacing w:after="0"/>
        <w:rPr>
          <w:rFonts w:ascii="Roboto Slab Medium" w:hAnsi="Roboto Slab Medium" w:cs="Arial"/>
          <w:bCs/>
          <w:color w:val="000000" w:themeColor="text1"/>
          <w:sz w:val="28"/>
          <w:szCs w:val="44"/>
        </w:rPr>
      </w:pPr>
      <w:r>
        <w:br w:type="page"/>
      </w:r>
    </w:p>
    <w:p w14:paraId="4738D514" w14:textId="5510DB80" w:rsidR="002D2068" w:rsidRPr="002D2068" w:rsidRDefault="002D2068" w:rsidP="00A27D0A">
      <w:pPr>
        <w:pStyle w:val="Heading3"/>
      </w:pPr>
      <w:r w:rsidRPr="006F2D21">
        <w:rPr>
          <w:noProof/>
        </w:rPr>
        <w:lastRenderedPageBreak/>
        <mc:AlternateContent>
          <mc:Choice Requires="wps">
            <w:drawing>
              <wp:anchor distT="0" distB="0" distL="114300" distR="114300" simplePos="0" relativeHeight="251700224" behindDoc="0" locked="1" layoutInCell="1" allowOverlap="0" wp14:anchorId="5B39E8BE" wp14:editId="57A2A3C7">
                <wp:simplePos x="0" y="0"/>
                <wp:positionH relativeFrom="page">
                  <wp:posOffset>12700</wp:posOffset>
                </wp:positionH>
                <wp:positionV relativeFrom="page">
                  <wp:posOffset>363220</wp:posOffset>
                </wp:positionV>
                <wp:extent cx="5651500" cy="932180"/>
                <wp:effectExtent l="0" t="0" r="0" b="0"/>
                <wp:wrapTopAndBottom/>
                <wp:docPr id="9" name="Text Box 9"/>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4A393CCE" w14:textId="77777777" w:rsidR="002D2068" w:rsidRDefault="002D2068" w:rsidP="002D2068">
                            <w:pPr>
                              <w:pStyle w:val="Heading2"/>
                            </w:pPr>
                            <w:r>
                              <w:t>Person specification</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E8BE" id="Text Box 9" o:spid="_x0000_s1044" type="#_x0000_t202" style="position:absolute;margin-left:1pt;margin-top:28.6pt;width:445pt;height:73.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" o:allowoverlap="f" filled="f" stroked="f">
                <v:textbox inset="20mm,2mm,20mm,2mm">
                  <w:txbxContent>
                    <w:p w14:paraId="4A393CCE" w14:textId="77777777" w:rsidR="002D2068" w:rsidRDefault="002D2068" w:rsidP="002D2068">
                      <w:pPr>
                        <w:pStyle w:val="Heading2"/>
                      </w:pPr>
                      <w:r>
                        <w:t>Person specification</w:t>
                      </w:r>
                    </w:p>
                  </w:txbxContent>
                </v:textbox>
                <w10:wrap type="topAndBottom" anchorx="page" anchory="page"/>
                <w10:anchorlock/>
              </v:shape>
            </w:pict>
          </mc:Fallback>
        </mc:AlternateContent>
      </w:r>
      <w:r w:rsidRPr="002D2068">
        <w:t xml:space="preserve">Essential knowledge </w:t>
      </w:r>
      <w:r w:rsidRPr="002D2068">
        <w:tab/>
      </w:r>
    </w:p>
    <w:p w14:paraId="7B994732" w14:textId="2D5B5C15" w:rsidR="0072548A" w:rsidRPr="0072548A" w:rsidRDefault="0072548A" w:rsidP="00BA2F88">
      <w:pPr>
        <w:pStyle w:val="ListParagraph"/>
        <w:numPr>
          <w:ilvl w:val="0"/>
          <w:numId w:val="6"/>
        </w:numPr>
      </w:pPr>
      <w:r w:rsidRPr="0072548A">
        <w:t>Up to date knowledge of UK Generally Accepted Accounting Practice and charity SORP.</w:t>
      </w:r>
    </w:p>
    <w:p w14:paraId="424D331D" w14:textId="24E84E8C" w:rsidR="0072548A" w:rsidRPr="0072548A" w:rsidRDefault="0072548A" w:rsidP="00BA2F88">
      <w:pPr>
        <w:pStyle w:val="ListParagraph"/>
        <w:numPr>
          <w:ilvl w:val="0"/>
          <w:numId w:val="6"/>
        </w:numPr>
      </w:pPr>
      <w:r w:rsidRPr="0072548A">
        <w:t>Communicating effectively on financial issues with non-finance stakeholders.</w:t>
      </w:r>
    </w:p>
    <w:p w14:paraId="26AEB362" w14:textId="7F1A1E2F" w:rsidR="0072548A" w:rsidRPr="0072548A" w:rsidRDefault="0072548A" w:rsidP="00BA2F88">
      <w:pPr>
        <w:pStyle w:val="ListParagraph"/>
        <w:numPr>
          <w:ilvl w:val="0"/>
          <w:numId w:val="6"/>
        </w:numPr>
      </w:pPr>
      <w:r w:rsidRPr="0072548A">
        <w:t>Knowledge of and sympathy with Quaker values.</w:t>
      </w:r>
    </w:p>
    <w:p w14:paraId="172473E5" w14:textId="2804DC4C" w:rsidR="0072548A" w:rsidRPr="0072548A" w:rsidRDefault="0072548A" w:rsidP="00BA2F88">
      <w:pPr>
        <w:pStyle w:val="ListParagraph"/>
        <w:numPr>
          <w:ilvl w:val="0"/>
          <w:numId w:val="6"/>
        </w:numPr>
      </w:pPr>
      <w:r w:rsidRPr="0072548A">
        <w:t xml:space="preserve">Understanding and experience of the charity sector. </w:t>
      </w:r>
    </w:p>
    <w:p w14:paraId="3BE6EAF0" w14:textId="3D438B0A" w:rsidR="00901DE8" w:rsidRDefault="00901DE8" w:rsidP="0072161C">
      <w:pPr>
        <w:pStyle w:val="Heading3"/>
      </w:pPr>
      <w:r w:rsidRPr="00901DE8">
        <w:t xml:space="preserve">Essential </w:t>
      </w:r>
      <w:r w:rsidR="00C50161">
        <w:t>qualification</w:t>
      </w:r>
    </w:p>
    <w:p w14:paraId="50D48843" w14:textId="420970D2" w:rsidR="00901DE8" w:rsidRPr="00C50161" w:rsidRDefault="00C50161" w:rsidP="0072161C">
      <w:pPr>
        <w:pStyle w:val="Heading3"/>
        <w:rPr>
          <w:b w:val="0"/>
          <w:bCs/>
        </w:rPr>
      </w:pPr>
      <w:r w:rsidRPr="00C50161">
        <w:rPr>
          <w:b w:val="0"/>
          <w:bCs/>
        </w:rPr>
        <w:t>Full professional accountancy qualification (ACCA/CIMA/ACA) or QBE</w:t>
      </w:r>
    </w:p>
    <w:p w14:paraId="61006DA8" w14:textId="24CFBEB9" w:rsidR="002D2068" w:rsidRPr="002D2068" w:rsidRDefault="002D2068" w:rsidP="0072161C">
      <w:pPr>
        <w:pStyle w:val="Heading3"/>
      </w:pPr>
      <w:r w:rsidRPr="002D2068">
        <w:t xml:space="preserve">Essential experience </w:t>
      </w:r>
    </w:p>
    <w:p w14:paraId="049B396E" w14:textId="7CAD2AA3" w:rsidR="007A336E" w:rsidRPr="007A336E" w:rsidRDefault="007A336E" w:rsidP="00D03C89">
      <w:pPr>
        <w:pStyle w:val="ListParagraph"/>
        <w:numPr>
          <w:ilvl w:val="0"/>
          <w:numId w:val="6"/>
        </w:numPr>
      </w:pPr>
      <w:r w:rsidRPr="007A336E">
        <w:t xml:space="preserve">Proven experience in managing and leading payments and income processing for a medium sized charity, preferably with a commercial arm. </w:t>
      </w:r>
    </w:p>
    <w:p w14:paraId="51F6F67E" w14:textId="1A49A322" w:rsidR="007A336E" w:rsidRPr="007A336E" w:rsidRDefault="007A336E" w:rsidP="00D03C89">
      <w:pPr>
        <w:pStyle w:val="ListParagraph"/>
        <w:numPr>
          <w:ilvl w:val="0"/>
          <w:numId w:val="6"/>
        </w:numPr>
      </w:pPr>
      <w:r w:rsidRPr="007A336E">
        <w:t>Proven experience in communicating both written and verbally with senior managers and other non-finance stakeholders</w:t>
      </w:r>
    </w:p>
    <w:p w14:paraId="0A5B2F32" w14:textId="160402D5" w:rsidR="007A336E" w:rsidRPr="007A336E" w:rsidRDefault="007A336E" w:rsidP="00D03C89">
      <w:pPr>
        <w:pStyle w:val="ListParagraph"/>
        <w:numPr>
          <w:ilvl w:val="0"/>
          <w:numId w:val="6"/>
        </w:numPr>
      </w:pPr>
      <w:r w:rsidRPr="007A336E">
        <w:t xml:space="preserve">Experience of managing and leading a small team of staff </w:t>
      </w:r>
    </w:p>
    <w:p w14:paraId="672E4876" w14:textId="32ED50B0" w:rsidR="007A336E" w:rsidRPr="007A336E" w:rsidRDefault="007A336E" w:rsidP="00D03C89">
      <w:pPr>
        <w:pStyle w:val="ListParagraph"/>
        <w:numPr>
          <w:ilvl w:val="0"/>
          <w:numId w:val="6"/>
        </w:numPr>
      </w:pPr>
      <w:r w:rsidRPr="007A336E">
        <w:t xml:space="preserve">Proven ability of building and maintaining relationships with internal and external correspondents </w:t>
      </w:r>
    </w:p>
    <w:p w14:paraId="759EB2A7" w14:textId="553D4953" w:rsidR="007A336E" w:rsidRPr="007A336E" w:rsidRDefault="007A336E" w:rsidP="00D03C89">
      <w:pPr>
        <w:pStyle w:val="ListParagraph"/>
        <w:numPr>
          <w:ilvl w:val="0"/>
          <w:numId w:val="6"/>
        </w:numPr>
      </w:pPr>
      <w:r w:rsidRPr="007A336E">
        <w:t xml:space="preserve">Proficiency in Microsoft Office products including Excel to an advanced level </w:t>
      </w:r>
    </w:p>
    <w:p w14:paraId="64389E10" w14:textId="2B32E9BE" w:rsidR="007A336E" w:rsidRPr="007A336E" w:rsidRDefault="007A336E" w:rsidP="00D03C89">
      <w:pPr>
        <w:pStyle w:val="ListParagraph"/>
        <w:numPr>
          <w:ilvl w:val="0"/>
          <w:numId w:val="6"/>
        </w:numPr>
      </w:pPr>
      <w:r w:rsidRPr="007A336E">
        <w:t>A thorough understanding of the underlying concepts and principles of finance including legislative and/or regulatory frameworks</w:t>
      </w:r>
    </w:p>
    <w:p w14:paraId="6B14AD24" w14:textId="5B3DE9C6" w:rsidR="007A336E" w:rsidRPr="007A336E" w:rsidRDefault="007A336E" w:rsidP="00D03C89">
      <w:pPr>
        <w:pStyle w:val="ListParagraph"/>
        <w:numPr>
          <w:ilvl w:val="0"/>
          <w:numId w:val="6"/>
        </w:numPr>
      </w:pPr>
      <w:r w:rsidRPr="007A336E">
        <w:t>Experience and knowledge of VAT, FRS 102 SORP, Gift Aid</w:t>
      </w:r>
    </w:p>
    <w:p w14:paraId="13433C69" w14:textId="713E4345" w:rsidR="007A336E" w:rsidRPr="007A336E" w:rsidRDefault="007A336E" w:rsidP="00D03C89">
      <w:pPr>
        <w:pStyle w:val="ListParagraph"/>
        <w:numPr>
          <w:ilvl w:val="0"/>
          <w:numId w:val="6"/>
        </w:numPr>
      </w:pPr>
      <w:r w:rsidRPr="007A336E">
        <w:t xml:space="preserve">Working knowledge of complex financial management systems </w:t>
      </w:r>
      <w:proofErr w:type="gramStart"/>
      <w:r w:rsidRPr="007A336E">
        <w:t>e.g.</w:t>
      </w:r>
      <w:proofErr w:type="gramEnd"/>
      <w:r w:rsidRPr="007A336E">
        <w:t xml:space="preserve"> Business Central</w:t>
      </w:r>
    </w:p>
    <w:p w14:paraId="7E96B1B7" w14:textId="7CA78EF2" w:rsidR="007A336E" w:rsidRPr="00D03C89" w:rsidRDefault="007A336E" w:rsidP="00D03C89">
      <w:pPr>
        <w:pStyle w:val="ListParagraph"/>
        <w:numPr>
          <w:ilvl w:val="0"/>
          <w:numId w:val="6"/>
        </w:numPr>
      </w:pPr>
      <w:r w:rsidRPr="007A336E">
        <w:t xml:space="preserve">Demonstrate awareness of, and sensitivity to, issues of equality, diversity and inclusion and a commitment to the unique value of </w:t>
      </w:r>
      <w:r w:rsidRPr="007A336E">
        <w:t>the individual in all aspects of the BYM’s life</w:t>
      </w:r>
    </w:p>
    <w:p w14:paraId="04EB1EC4" w14:textId="77777777" w:rsidR="00C50161" w:rsidRPr="002D2068" w:rsidRDefault="00C50161" w:rsidP="00C50161">
      <w:pPr>
        <w:pStyle w:val="Heading3"/>
      </w:pPr>
      <w:r w:rsidRPr="002D2068">
        <w:t xml:space="preserve">Essential skills </w:t>
      </w:r>
    </w:p>
    <w:p w14:paraId="03867D0D" w14:textId="3CDE75A0" w:rsidR="004052EF" w:rsidRPr="004052EF" w:rsidRDefault="004052EF" w:rsidP="004052EF">
      <w:pPr>
        <w:pStyle w:val="ListParagraph"/>
        <w:numPr>
          <w:ilvl w:val="0"/>
          <w:numId w:val="6"/>
        </w:numPr>
      </w:pPr>
      <w:r w:rsidRPr="004052EF">
        <w:t xml:space="preserve">Ability to work collaboratively with colleagues, and others, including volunteers </w:t>
      </w:r>
    </w:p>
    <w:p w14:paraId="597802E9" w14:textId="3D5358C9" w:rsidR="004052EF" w:rsidRPr="004052EF" w:rsidRDefault="004052EF" w:rsidP="004052EF">
      <w:pPr>
        <w:pStyle w:val="ListParagraph"/>
        <w:numPr>
          <w:ilvl w:val="0"/>
          <w:numId w:val="6"/>
        </w:numPr>
      </w:pPr>
      <w:r w:rsidRPr="004052EF">
        <w:t xml:space="preserve">Professional and positive approach, with a commitment to professional development and self-improvement </w:t>
      </w:r>
    </w:p>
    <w:p w14:paraId="6C147E68" w14:textId="4181F2CF" w:rsidR="004052EF" w:rsidRPr="004052EF" w:rsidRDefault="004052EF" w:rsidP="004052EF">
      <w:pPr>
        <w:pStyle w:val="ListParagraph"/>
        <w:numPr>
          <w:ilvl w:val="0"/>
          <w:numId w:val="6"/>
        </w:numPr>
      </w:pPr>
      <w:r w:rsidRPr="004052EF">
        <w:t>First class organisational and administrative skills; systematic in approach to tasks, with attention to detail</w:t>
      </w:r>
    </w:p>
    <w:p w14:paraId="69424CD9" w14:textId="314CB63C" w:rsidR="004052EF" w:rsidRPr="004052EF" w:rsidRDefault="004052EF" w:rsidP="004052EF">
      <w:pPr>
        <w:pStyle w:val="ListParagraph"/>
        <w:numPr>
          <w:ilvl w:val="0"/>
          <w:numId w:val="6"/>
        </w:numPr>
      </w:pPr>
      <w:r w:rsidRPr="004052EF">
        <w:t xml:space="preserve">Proactive, self-motivated and able to work with minimal supervision </w:t>
      </w:r>
    </w:p>
    <w:p w14:paraId="2F8AFE6B" w14:textId="66F7D6C3" w:rsidR="004052EF" w:rsidRPr="004052EF" w:rsidRDefault="004052EF" w:rsidP="004052EF">
      <w:pPr>
        <w:pStyle w:val="ListParagraph"/>
        <w:numPr>
          <w:ilvl w:val="0"/>
          <w:numId w:val="6"/>
        </w:numPr>
      </w:pPr>
      <w:r w:rsidRPr="004052EF">
        <w:t xml:space="preserve">Ability to work flexibly as part of a team </w:t>
      </w:r>
    </w:p>
    <w:p w14:paraId="024F23B2" w14:textId="4CF6F52B" w:rsidR="004052EF" w:rsidRPr="004052EF" w:rsidRDefault="004052EF" w:rsidP="004052EF">
      <w:pPr>
        <w:pStyle w:val="ListParagraph"/>
        <w:numPr>
          <w:ilvl w:val="0"/>
          <w:numId w:val="6"/>
        </w:numPr>
      </w:pPr>
      <w:r w:rsidRPr="004052EF">
        <w:t xml:space="preserve">Ability to remain calm when under pressure and employ tact and diplomacy in difficult/sensitive situations </w:t>
      </w:r>
    </w:p>
    <w:p w14:paraId="6A188CE8" w14:textId="392855E7" w:rsidR="00C50161" w:rsidRPr="004052EF" w:rsidRDefault="004052EF" w:rsidP="004052EF">
      <w:pPr>
        <w:pStyle w:val="ListParagraph"/>
        <w:numPr>
          <w:ilvl w:val="0"/>
          <w:numId w:val="6"/>
        </w:numPr>
      </w:pPr>
      <w:r w:rsidRPr="004052EF">
        <w:t>Excellent interpersonal and communications skills including the ability to relate well to people on all levels with sensitivity, tact and diplomacy</w:t>
      </w:r>
    </w:p>
    <w:p w14:paraId="68F6A8E5" w14:textId="03179DB9" w:rsidR="002D2068" w:rsidRPr="002D2068" w:rsidRDefault="002D2068" w:rsidP="007A336E">
      <w:pPr>
        <w:pStyle w:val="Heading3"/>
        <w:ind w:left="360"/>
      </w:pPr>
      <w:r w:rsidRPr="002D2068">
        <w:t xml:space="preserve">Desirables  </w:t>
      </w:r>
    </w:p>
    <w:p w14:paraId="769FD065" w14:textId="77777777" w:rsidR="00297C3F" w:rsidRDefault="00297C3F" w:rsidP="00297C3F">
      <w:pPr>
        <w:pStyle w:val="ListParagraph"/>
        <w:numPr>
          <w:ilvl w:val="0"/>
          <w:numId w:val="6"/>
        </w:numPr>
      </w:pPr>
      <w:r>
        <w:t>Working experience of Business Central and Jet Reporting.</w:t>
      </w:r>
    </w:p>
    <w:p w14:paraId="25FF93FD" w14:textId="6C0AA69A" w:rsidR="002D2068" w:rsidRDefault="00297C3F" w:rsidP="00297C3F">
      <w:pPr>
        <w:pStyle w:val="ListParagraph"/>
        <w:numPr>
          <w:ilvl w:val="0"/>
          <w:numId w:val="6"/>
        </w:numPr>
      </w:pPr>
      <w:r>
        <w:t>Knowledge of Hospitality business financial management</w:t>
      </w:r>
    </w:p>
    <w:p w14:paraId="58DD26A0" w14:textId="77777777" w:rsidR="002D2068" w:rsidRDefault="002D2068" w:rsidP="007A336E">
      <w:pPr>
        <w:spacing w:after="0"/>
        <w:ind w:left="360"/>
      </w:pPr>
      <w:r>
        <w:br w:type="page"/>
      </w:r>
    </w:p>
    <w:p w14:paraId="371FC089" w14:textId="77777777" w:rsidR="002D2068" w:rsidRPr="00041623" w:rsidRDefault="002D2068" w:rsidP="007A336E">
      <w:pPr>
        <w:pStyle w:val="Heading3"/>
        <w:ind w:left="360"/>
      </w:pPr>
      <w:r w:rsidRPr="00041623">
        <w:rPr>
          <w:noProof/>
        </w:rPr>
        <w:lastRenderedPageBreak/>
        <mc:AlternateContent>
          <mc:Choice Requires="wps">
            <w:drawing>
              <wp:anchor distT="0" distB="0" distL="114300" distR="114300" simplePos="0" relativeHeight="251702272" behindDoc="0" locked="1" layoutInCell="1" allowOverlap="0" wp14:anchorId="1571F292" wp14:editId="4F738662">
                <wp:simplePos x="0" y="0"/>
                <wp:positionH relativeFrom="page">
                  <wp:posOffset>12700</wp:posOffset>
                </wp:positionH>
                <wp:positionV relativeFrom="page">
                  <wp:posOffset>362585</wp:posOffset>
                </wp:positionV>
                <wp:extent cx="5651500" cy="932180"/>
                <wp:effectExtent l="0" t="0" r="0" b="0"/>
                <wp:wrapTopAndBottom/>
                <wp:docPr id="23" name="Text Box 23"/>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45B9B9D1" w14:textId="77777777" w:rsidR="002D2068" w:rsidRDefault="002D2068" w:rsidP="002D2068">
                            <w:pPr>
                              <w:pStyle w:val="Heading2"/>
                            </w:pPr>
                            <w:r>
                              <w:t>Salary &amp; benefits</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F292" id="Text Box 23" o:spid="_x0000_s1045" type="#_x0000_t202" style="position:absolute;left:0;text-align:left;margin-left:1pt;margin-top:28.55pt;width:445pt;height:73.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" o:allowoverlap="f" filled="f" stroked="f">
                <v:textbox inset="20mm,2mm,20mm,2mm">
                  <w:txbxContent>
                    <w:p w14:paraId="45B9B9D1" w14:textId="77777777" w:rsidR="002D2068" w:rsidRDefault="002D2068" w:rsidP="002D2068">
                      <w:pPr>
                        <w:pStyle w:val="Heading2"/>
                      </w:pPr>
                      <w:r>
                        <w:t>Salary &amp; benefits</w:t>
                      </w:r>
                    </w:p>
                  </w:txbxContent>
                </v:textbox>
                <w10:wrap type="topAndBottom" anchorx="page" anchory="page"/>
                <w10:anchorlock/>
              </v:shape>
            </w:pict>
          </mc:Fallback>
        </mc:AlternateContent>
      </w:r>
      <w:r w:rsidRPr="00041623">
        <w:t>Salary</w:t>
      </w:r>
    </w:p>
    <w:p w14:paraId="582A1DA3" w14:textId="3790FA9D" w:rsidR="002D2068" w:rsidRPr="005B5FEB" w:rsidRDefault="002D2068" w:rsidP="007A336E">
      <w:pPr>
        <w:ind w:left="360"/>
      </w:pPr>
      <w:r w:rsidRPr="005B5FEB">
        <w:t>£</w:t>
      </w:r>
      <w:r w:rsidR="003F4907" w:rsidRPr="005B5FEB">
        <w:t>45,673</w:t>
      </w:r>
      <w:r w:rsidRPr="005B5FEB">
        <w:t xml:space="preserve"> – London</w:t>
      </w:r>
    </w:p>
    <w:p w14:paraId="62BFD632" w14:textId="4FEB3AF7" w:rsidR="002D2068" w:rsidRPr="005B5FEB" w:rsidRDefault="002D2068" w:rsidP="007A336E">
      <w:pPr>
        <w:ind w:left="360"/>
      </w:pPr>
      <w:r w:rsidRPr="005B5FEB">
        <w:t>£</w:t>
      </w:r>
      <w:r w:rsidR="00886BB6" w:rsidRPr="005B5FEB">
        <w:t>38,823</w:t>
      </w:r>
      <w:r w:rsidRPr="005B5FEB">
        <w:t xml:space="preserve"> – regional</w:t>
      </w:r>
    </w:p>
    <w:p w14:paraId="74893026" w14:textId="77777777" w:rsidR="002D2068" w:rsidRPr="00041623" w:rsidRDefault="002D2068" w:rsidP="007A336E">
      <w:pPr>
        <w:pStyle w:val="Heading3"/>
        <w:ind w:left="360"/>
      </w:pPr>
      <w:r w:rsidRPr="00041623">
        <w:t>Location</w:t>
      </w:r>
    </w:p>
    <w:p w14:paraId="4E0928E6" w14:textId="6D0975C9" w:rsidR="002D2068" w:rsidRPr="00E75C0A" w:rsidRDefault="008937A7" w:rsidP="007A336E">
      <w:pPr>
        <w:ind w:left="360"/>
      </w:pPr>
      <w:r w:rsidRPr="00E75C0A">
        <w:t>Friends House, NW1 or Quakers in Britain Yorkshire Centre, LS2. Staff can work at home some of the time by agreement.</w:t>
      </w:r>
    </w:p>
    <w:p w14:paraId="5072EC93" w14:textId="77777777" w:rsidR="002D2068" w:rsidRPr="00041623" w:rsidRDefault="002D2068" w:rsidP="007A336E">
      <w:pPr>
        <w:pStyle w:val="Heading3"/>
        <w:ind w:left="360"/>
      </w:pPr>
      <w:r w:rsidRPr="00041623">
        <w:t>Hours of work</w:t>
      </w:r>
    </w:p>
    <w:p w14:paraId="63EAA841" w14:textId="737B468F" w:rsidR="002D2068" w:rsidRDefault="00201C0F" w:rsidP="007A336E">
      <w:pPr>
        <w:ind w:left="360"/>
      </w:pPr>
      <w:r w:rsidRPr="00F80AAB">
        <w:t>35</w:t>
      </w:r>
      <w:r w:rsidR="002D2068" w:rsidRPr="00F80AAB">
        <w:t xml:space="preserve"> hours per week</w:t>
      </w:r>
      <w:r w:rsidR="00F80AAB" w:rsidRPr="00F80AAB">
        <w:t>.</w:t>
      </w:r>
      <w:r w:rsidR="002D2068" w:rsidRPr="00F80AAB">
        <w:t xml:space="preserve"> </w:t>
      </w:r>
      <w:r w:rsidR="002D2068">
        <w:t>We recognise that balancing the pressures of work and home life is often an important factor in taking a part time role. We can be flexible in agreeing how the hours are arranged across the week.</w:t>
      </w:r>
    </w:p>
    <w:p w14:paraId="3C45B22F" w14:textId="77777777" w:rsidR="002D2068" w:rsidRPr="00041623" w:rsidRDefault="002D2068" w:rsidP="007A336E">
      <w:pPr>
        <w:pStyle w:val="Heading3"/>
        <w:ind w:left="360"/>
      </w:pPr>
      <w:r w:rsidRPr="00041623">
        <w:t>Flexible working options</w:t>
      </w:r>
    </w:p>
    <w:p w14:paraId="58D1967B" w14:textId="77777777" w:rsidR="002D2068" w:rsidRDefault="002D2068" w:rsidP="007A336E">
      <w:pPr>
        <w:ind w:left="360"/>
      </w:pPr>
      <w:r>
        <w:t>While the role is London-office based, we are open to discussions about flexible working patterns such as working from home or compressed working patterns.</w:t>
      </w:r>
    </w:p>
    <w:p w14:paraId="7B86CB9D" w14:textId="77777777" w:rsidR="002D2068" w:rsidRPr="00041623" w:rsidRDefault="002D2068" w:rsidP="007A336E">
      <w:pPr>
        <w:pStyle w:val="Heading3"/>
        <w:ind w:left="360"/>
      </w:pPr>
      <w:r w:rsidRPr="00041623">
        <w:t>Holiday</w:t>
      </w:r>
    </w:p>
    <w:p w14:paraId="7D3E4B8E" w14:textId="77777777" w:rsidR="002D2068" w:rsidRDefault="002D2068" w:rsidP="007A336E">
      <w:pPr>
        <w:ind w:left="360"/>
      </w:pPr>
      <w:r>
        <w:t>27 days a year plus bank holidays and three days for Christmas closure</w:t>
      </w:r>
      <w:r w:rsidR="00F50D43">
        <w:t>.</w:t>
      </w:r>
    </w:p>
    <w:p w14:paraId="59E57ACC" w14:textId="77777777" w:rsidR="002D2068" w:rsidRPr="00041623" w:rsidRDefault="002D2068" w:rsidP="007A336E">
      <w:pPr>
        <w:pStyle w:val="Heading3"/>
        <w:ind w:left="360"/>
      </w:pPr>
      <w:r w:rsidRPr="00041623">
        <w:t>Subsidised café</w:t>
      </w:r>
    </w:p>
    <w:p w14:paraId="53A4D9D2" w14:textId="77777777" w:rsidR="002D2068" w:rsidRDefault="002D2068" w:rsidP="007A336E">
      <w:pPr>
        <w:ind w:left="360"/>
      </w:pPr>
      <w:r>
        <w:t>We have an on-site café which provides subsidised meals as well as a bookshop selling ethically sourced goods.</w:t>
      </w:r>
    </w:p>
    <w:p w14:paraId="764534D6" w14:textId="77777777" w:rsidR="002D2068" w:rsidRPr="00041623" w:rsidRDefault="002D2068" w:rsidP="007A336E">
      <w:pPr>
        <w:pStyle w:val="Heading3"/>
        <w:ind w:left="360"/>
      </w:pPr>
      <w:r w:rsidRPr="00041623">
        <w:t>Cycle to work scheme</w:t>
      </w:r>
    </w:p>
    <w:p w14:paraId="5808F6FE" w14:textId="77777777" w:rsidR="002D2068" w:rsidRDefault="002D2068" w:rsidP="007A336E">
      <w:pPr>
        <w:ind w:left="360"/>
      </w:pPr>
      <w:r>
        <w:t>We offer a cycle to work scheme which helps you save money on a new work bike and spread the cost of the bike over monthly tax-free instalments.</w:t>
      </w:r>
    </w:p>
    <w:p w14:paraId="6AF854D9" w14:textId="77777777" w:rsidR="002D2068" w:rsidRPr="00041623" w:rsidRDefault="002D2068" w:rsidP="007A336E">
      <w:pPr>
        <w:pStyle w:val="Heading3"/>
        <w:ind w:left="360"/>
      </w:pPr>
      <w:r w:rsidRPr="00041623">
        <w:t>Annual Season Ticket Loan</w:t>
      </w:r>
    </w:p>
    <w:p w14:paraId="53DBFC39" w14:textId="77777777" w:rsidR="002D2068" w:rsidRDefault="002D2068" w:rsidP="004B5D8E">
      <w:pPr>
        <w:ind w:left="360"/>
      </w:pPr>
      <w:r>
        <w:t>We will provide with a loan of up to £7,500 to cover the cost of your season ticket repayable in 11 monthly instalments.</w:t>
      </w:r>
    </w:p>
    <w:p w14:paraId="3967E60F" w14:textId="4EDC2C74" w:rsidR="002D2068" w:rsidRDefault="002D2068" w:rsidP="007A336E">
      <w:pPr>
        <w:pStyle w:val="Heading3"/>
        <w:ind w:left="360"/>
      </w:pPr>
      <w:r w:rsidRPr="00041623">
        <w:t>Sabbatical scheme</w:t>
      </w:r>
    </w:p>
    <w:p w14:paraId="61F18EA3" w14:textId="77777777" w:rsidR="002D2068" w:rsidRDefault="002D2068" w:rsidP="002D2068">
      <w:r>
        <w:t xml:space="preserve">Staff are able to take a nine-month unpaid sabbatical leave after five years’ continuous service. </w:t>
      </w:r>
    </w:p>
    <w:p w14:paraId="0AF9DE1B" w14:textId="77777777" w:rsidR="002D2068" w:rsidRPr="00041623" w:rsidRDefault="002D2068" w:rsidP="0072161C">
      <w:pPr>
        <w:pStyle w:val="Heading3"/>
      </w:pPr>
      <w:r w:rsidRPr="00041623">
        <w:t>Pension scheme</w:t>
      </w:r>
    </w:p>
    <w:p w14:paraId="2ECA71F3" w14:textId="77777777" w:rsidR="002D2068" w:rsidRDefault="002D2068" w:rsidP="002D2068">
      <w:r>
        <w:t>Quakers have a generous pension scheme where we contribute 8% of your salary and you contribute 3% of your salary. You have the option to increase your contributions should you wish and to pay your contributions via salary sacrifice.</w:t>
      </w:r>
    </w:p>
    <w:p w14:paraId="27823D56" w14:textId="77777777" w:rsidR="002D2068" w:rsidRPr="00041623" w:rsidRDefault="002D2068" w:rsidP="0072161C">
      <w:pPr>
        <w:pStyle w:val="Heading3"/>
      </w:pPr>
      <w:r w:rsidRPr="00041623">
        <w:t>Sick pay scheme</w:t>
      </w:r>
    </w:p>
    <w:p w14:paraId="4A77DFB6" w14:textId="77777777" w:rsidR="002D2068" w:rsidRDefault="002D2068" w:rsidP="002D2068">
      <w:r>
        <w:t>We have a very generous sick pay scheme:</w:t>
      </w:r>
    </w:p>
    <w:p w14:paraId="73CE304A" w14:textId="77777777" w:rsidR="002D2068" w:rsidRDefault="002D2068" w:rsidP="002D2068">
      <w:r>
        <w:t>If you have less than 12 months service, you are entitled to full sick pay for 3 weeks followed by three weeks at half pay.</w:t>
      </w:r>
    </w:p>
    <w:p w14:paraId="481F8BA8" w14:textId="77777777" w:rsidR="002D2068" w:rsidRDefault="002D2068" w:rsidP="002D2068">
      <w:r>
        <w:t>After 1 years’ service, you are entitled to full sick pay for 3 months followed by 3 months at half pay, subject to a maximum of six months since the start of your service</w:t>
      </w:r>
    </w:p>
    <w:p w14:paraId="7D3D80C6" w14:textId="77777777" w:rsidR="002D2068" w:rsidRDefault="002D2068" w:rsidP="002D2068">
      <w:r>
        <w:t>After 4 years’ service you are entitled to full sick pay for six months followed by six months at half pay, subject to a maximum of 12 months.</w:t>
      </w:r>
    </w:p>
    <w:p w14:paraId="3B82167A" w14:textId="77777777" w:rsidR="002D2068" w:rsidRPr="00041623" w:rsidRDefault="002D2068" w:rsidP="0072161C">
      <w:pPr>
        <w:pStyle w:val="Heading3"/>
      </w:pPr>
      <w:r w:rsidRPr="00041623">
        <w:t>Private Health Insurance</w:t>
      </w:r>
    </w:p>
    <w:p w14:paraId="08A52B8D" w14:textId="77777777" w:rsidR="002D2068" w:rsidRDefault="002D2068" w:rsidP="002D2068">
      <w:r>
        <w:t>If you are off work due to sickness for more than 52 continuous weeks you will be eligible, subject to requirements of the scheme, to sick pay.</w:t>
      </w:r>
    </w:p>
    <w:p w14:paraId="438482E9" w14:textId="77777777" w:rsidR="002D2068" w:rsidRPr="00041623" w:rsidRDefault="002D2068" w:rsidP="0072161C">
      <w:pPr>
        <w:pStyle w:val="Heading3"/>
      </w:pPr>
      <w:r w:rsidRPr="00041623">
        <w:t>Employee Assistance</w:t>
      </w:r>
    </w:p>
    <w:p w14:paraId="4D9EF172" w14:textId="77777777" w:rsidR="002D2068" w:rsidRDefault="002D2068" w:rsidP="002D2068">
      <w:r>
        <w:t>Quakers offers access to an independent, confidential employee assistance programme, which is available 24 hours a day.</w:t>
      </w:r>
    </w:p>
    <w:p w14:paraId="65A18338" w14:textId="77777777" w:rsidR="002D2068" w:rsidRPr="00041623" w:rsidRDefault="002D2068" w:rsidP="0072161C">
      <w:pPr>
        <w:pStyle w:val="Heading3"/>
      </w:pPr>
      <w:r w:rsidRPr="00041623">
        <w:t>Family Friendly Policies</w:t>
      </w:r>
    </w:p>
    <w:p w14:paraId="0033EF43" w14:textId="77777777" w:rsidR="00F50D43" w:rsidRDefault="002D2068" w:rsidP="00F50D43">
      <w:r>
        <w:t>Our family friendly policies give enhanced maternity and adoption leave. Once you have one year’s service by the 15th week before your baby is born or you adopt, you will be entitled to six weeks at full pay, 20 weeks at half pay and 13 weeks at SMP.</w:t>
      </w:r>
      <w:r w:rsidR="00F50D43">
        <w:br w:type="page"/>
      </w:r>
    </w:p>
    <w:p w14:paraId="636E90BD" w14:textId="77777777" w:rsidR="00F50D43" w:rsidRDefault="00F50D43" w:rsidP="00F50D43">
      <w:r>
        <w:lastRenderedPageBreak/>
        <w:t xml:space="preserve">Apply </w:t>
      </w:r>
      <w:proofErr w:type="gramStart"/>
      <w:r>
        <w:t>on line</w:t>
      </w:r>
      <w:proofErr w:type="gramEnd"/>
      <w:r>
        <w:t xml:space="preserve"> at </w:t>
      </w:r>
      <w:hyperlink r:id="rId28" w:history="1">
        <w:r w:rsidRPr="007B0776">
          <w:rPr>
            <w:rStyle w:val="Hyperlink"/>
          </w:rPr>
          <w:t>www.quaker.org.uk/jobs</w:t>
        </w:r>
      </w:hyperlink>
      <w:r>
        <w:t>.</w:t>
      </w:r>
    </w:p>
    <w:p w14:paraId="23B393BB" w14:textId="77777777" w:rsidR="00F50D43" w:rsidRDefault="00F50D43" w:rsidP="00F50D43">
      <w:r>
        <w:t>The closing date for applications is:</w:t>
      </w:r>
    </w:p>
    <w:p w14:paraId="3B373278" w14:textId="66E2CCC8" w:rsidR="00F50D43" w:rsidRPr="00F17579" w:rsidRDefault="0065424A" w:rsidP="00F50D43">
      <w:r w:rsidRPr="00F17579">
        <w:t>5</w:t>
      </w:r>
      <w:r w:rsidR="00F50D43" w:rsidRPr="00F17579">
        <w:t xml:space="preserve">pm on </w:t>
      </w:r>
      <w:r w:rsidR="009B4289" w:rsidRPr="00F17579">
        <w:t>18</w:t>
      </w:r>
      <w:r w:rsidR="00F50D43" w:rsidRPr="00F17579">
        <w:t xml:space="preserve"> </w:t>
      </w:r>
      <w:r w:rsidR="00F17579" w:rsidRPr="00F17579">
        <w:t>January</w:t>
      </w:r>
      <w:r w:rsidR="00F50D43" w:rsidRPr="00F17579">
        <w:t xml:space="preserve"> 2022.</w:t>
      </w:r>
    </w:p>
    <w:p w14:paraId="4F97EEA6" w14:textId="77777777" w:rsidR="00F50D43" w:rsidRDefault="00F50D43" w:rsidP="00F50D43">
      <w:r>
        <w:t>The principles of equality and diversity are important to Quakers in Britain in all aspects of its work. We encourage you to fill in our diversity monitoring form when applying. The information you provide will helps us to monitor and refine our employment practice and respond to the needs of the diverse range of people that the organisation comes in to contact with.</w:t>
      </w:r>
    </w:p>
    <w:p w14:paraId="12AB33F8" w14:textId="77777777" w:rsidR="00F50D43" w:rsidRDefault="00F50D43" w:rsidP="00F50D43">
      <w:r>
        <w:rPr>
          <w:noProof/>
          <w:lang w:eastAsia="en-GB"/>
        </w:rPr>
        <w:drawing>
          <wp:anchor distT="215900" distB="215900" distL="114300" distR="114300" simplePos="0" relativeHeight="251705344" behindDoc="0" locked="0" layoutInCell="1" allowOverlap="1" wp14:anchorId="1DF7320C" wp14:editId="2F47C509">
            <wp:simplePos x="0" y="0"/>
            <wp:positionH relativeFrom="page">
              <wp:posOffset>807085</wp:posOffset>
            </wp:positionH>
            <wp:positionV relativeFrom="bottomMargin">
              <wp:posOffset>-4729290</wp:posOffset>
            </wp:positionV>
            <wp:extent cx="5953760" cy="4648835"/>
            <wp:effectExtent l="0" t="0" r="254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9" cstate="print">
                      <a:extLst>
                        <a:ext uri="{28A0092B-C50C-407E-A947-70E740481C1C}">
                          <a14:useLocalDpi xmlns:a14="http://schemas.microsoft.com/office/drawing/2010/main" val="0"/>
                        </a:ext>
                      </a:extLst>
                    </a:blip>
                    <a:srcRect t="4959" b="3885"/>
                    <a:stretch/>
                  </pic:blipFill>
                  <pic:spPr bwMode="auto">
                    <a:xfrm>
                      <a:off x="0" y="0"/>
                      <a:ext cx="5953760" cy="464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column"/>
      </w:r>
      <w:r>
        <w:t>We will consider your application immediately after the closing date and get in touch with you as soon as possible.</w:t>
      </w:r>
    </w:p>
    <w:p w14:paraId="4CF56684" w14:textId="26F54659" w:rsidR="00A7730F" w:rsidRPr="00F17579" w:rsidRDefault="00F50D43" w:rsidP="00F50D43">
      <w:r>
        <w:t xml:space="preserve">Interviews will be conducted by </w:t>
      </w:r>
      <w:r w:rsidR="00E46545">
        <w:t>Financial Controller</w:t>
      </w:r>
      <w:r w:rsidR="00A01100">
        <w:t xml:space="preserve">, </w:t>
      </w:r>
      <w:r w:rsidR="009F05FF">
        <w:t xml:space="preserve">General Manager </w:t>
      </w:r>
      <w:r w:rsidR="00D14B2A">
        <w:t>of Quiet Company</w:t>
      </w:r>
      <w:r>
        <w:t xml:space="preserve"> and </w:t>
      </w:r>
      <w:r w:rsidR="00E61C39">
        <w:t>a Trustee</w:t>
      </w:r>
      <w:r>
        <w:t xml:space="preserve">, </w:t>
      </w:r>
      <w:r w:rsidRPr="00F17579">
        <w:t xml:space="preserve">on </w:t>
      </w:r>
      <w:r w:rsidR="009B4289" w:rsidRPr="00F17579">
        <w:t>20</w:t>
      </w:r>
      <w:r w:rsidRPr="00F17579">
        <w:t xml:space="preserve"> </w:t>
      </w:r>
      <w:r w:rsidR="00F17579" w:rsidRPr="00F17579">
        <w:t>January</w:t>
      </w:r>
      <w:r w:rsidRPr="00F17579">
        <w:t xml:space="preserve"> 2022.</w:t>
      </w:r>
    </w:p>
    <w:p w14:paraId="7D6AC358" w14:textId="77777777" w:rsidR="002D2068" w:rsidRPr="00A7730F" w:rsidRDefault="00A7730F" w:rsidP="00A7730F">
      <w:pPr>
        <w:pStyle w:val="NoSpacing"/>
        <w:rPr>
          <w:rFonts w:ascii="Arial" w:hAnsi="Arial" w:cs="Arial"/>
        </w:rPr>
      </w:pPr>
      <w:r w:rsidRPr="005B62F9">
        <w:rPr>
          <w:rFonts w:ascii="Arial" w:hAnsi="Arial" w:cs="Arial"/>
        </w:rPr>
        <w:t xml:space="preserve">We do not send individual acknowledgement of applications due to the high volume of applications we </w:t>
      </w:r>
      <w:proofErr w:type="gramStart"/>
      <w:r w:rsidRPr="005B62F9">
        <w:rPr>
          <w:rFonts w:ascii="Arial" w:hAnsi="Arial" w:cs="Arial"/>
        </w:rPr>
        <w:t>receive</w:t>
      </w:r>
      <w:proofErr w:type="gramEnd"/>
      <w:r w:rsidRPr="005B62F9">
        <w:rPr>
          <w:rFonts w:ascii="Arial" w:hAnsi="Arial" w:cs="Arial"/>
        </w:rPr>
        <w:t xml:space="preserve"> and we only contact candidates who have been shortlisted for an interview. If you do not hear from us within two weeks of the closing date your application has not been successful on this occasion.</w:t>
      </w:r>
      <w:r w:rsidR="00F50D43" w:rsidRPr="006F2D21">
        <w:rPr>
          <w:noProof/>
          <w:lang w:val="en-GB" w:eastAsia="en-GB"/>
        </w:rPr>
        <mc:AlternateContent>
          <mc:Choice Requires="wps">
            <w:drawing>
              <wp:anchor distT="0" distB="0" distL="114300" distR="114300" simplePos="0" relativeHeight="251704320" behindDoc="0" locked="1" layoutInCell="1" allowOverlap="0" wp14:anchorId="6F5EB977" wp14:editId="1FFE0A36">
                <wp:simplePos x="0" y="0"/>
                <wp:positionH relativeFrom="page">
                  <wp:posOffset>12700</wp:posOffset>
                </wp:positionH>
                <wp:positionV relativeFrom="page">
                  <wp:posOffset>363220</wp:posOffset>
                </wp:positionV>
                <wp:extent cx="5651500" cy="932180"/>
                <wp:effectExtent l="0" t="0" r="0" b="0"/>
                <wp:wrapTopAndBottom/>
                <wp:docPr id="26" name="Text Box 26"/>
                <wp:cNvGraphicFramePr/>
                <a:graphic xmlns:a="http://schemas.openxmlformats.org/drawingml/2006/main">
                  <a:graphicData uri="http://schemas.microsoft.com/office/word/2010/wordprocessingShape">
                    <wps:wsp>
                      <wps:cNvSpPr txBox="1"/>
                      <wps:spPr bwMode="auto">
                        <a:xfrm>
                          <a:off x="0" y="0"/>
                          <a:ext cx="5651500" cy="932180"/>
                        </a:xfrm>
                        <a:prstGeom prst="rect">
                          <a:avLst/>
                        </a:prstGeom>
                        <a:noFill/>
                        <a:ln w="9525">
                          <a:noFill/>
                          <a:miter lim="800000"/>
                          <a:headEnd/>
                          <a:tailEnd/>
                        </a:ln>
                      </wps:spPr>
                      <wps:txbx>
                        <w:txbxContent>
                          <w:p w14:paraId="6EB3D1B4" w14:textId="77777777" w:rsidR="00F50D43" w:rsidRDefault="00F50D43" w:rsidP="00F50D43">
                            <w:pPr>
                              <w:pStyle w:val="Heading2"/>
                            </w:pPr>
                            <w:r>
                              <w:t>How to apply</w:t>
                            </w:r>
                          </w:p>
                        </w:txbxContent>
                      </wps:txbx>
                      <wps:bodyPr rot="0" spcFirstLastPara="0" vertOverflow="overflow" horzOverflow="overflow" vert="horz" wrap="square" lIns="720000" tIns="72000" rIns="72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B977" id="Text Box 26" o:spid="_x0000_s1046" type="#_x0000_t202" style="position:absolute;margin-left:1pt;margin-top:28.6pt;width:445pt;height:73.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" o:allowoverlap="f" filled="f" stroked="f">
                <v:textbox inset="20mm,2mm,20mm,2mm">
                  <w:txbxContent>
                    <w:p w14:paraId="6EB3D1B4" w14:textId="77777777" w:rsidR="00F50D43" w:rsidRDefault="00F50D43" w:rsidP="00F50D43">
                      <w:pPr>
                        <w:pStyle w:val="Heading2"/>
                      </w:pPr>
                      <w:r>
                        <w:t>How to apply</w:t>
                      </w:r>
                    </w:p>
                  </w:txbxContent>
                </v:textbox>
                <w10:wrap type="topAndBottom" anchorx="page" anchory="page"/>
                <w10:anchorlock/>
              </v:shape>
            </w:pict>
          </mc:Fallback>
        </mc:AlternateContent>
      </w:r>
    </w:p>
    <w:sectPr w:rsidR="002D2068" w:rsidRPr="00A7730F" w:rsidSect="0012454B">
      <w:headerReference w:type="default" r:id="rId30"/>
      <w:footerReference w:type="even" r:id="rId31"/>
      <w:footerReference w:type="default" r:id="rId32"/>
      <w:headerReference w:type="first" r:id="rId33"/>
      <w:footerReference w:type="first" r:id="rId34"/>
      <w:type w:val="continuous"/>
      <w:pgSz w:w="11899" w:h="16838"/>
      <w:pgMar w:top="2694" w:right="1125" w:bottom="1455" w:left="1276" w:header="340" w:footer="567" w:gutter="0"/>
      <w:cols w:num="2"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5776F" w14:textId="77777777" w:rsidR="00A46E59" w:rsidRDefault="00A46E59">
      <w:r>
        <w:separator/>
      </w:r>
    </w:p>
  </w:endnote>
  <w:endnote w:type="continuationSeparator" w:id="0">
    <w:p w14:paraId="0F7709E9" w14:textId="77777777" w:rsidR="00A46E59" w:rsidRDefault="00A46E59">
      <w:r>
        <w:continuationSeparator/>
      </w:r>
    </w:p>
  </w:endnote>
  <w:endnote w:type="continuationNotice" w:id="1">
    <w:p w14:paraId="4977133C" w14:textId="77777777" w:rsidR="00A46E59" w:rsidRDefault="00A46E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Slab">
    <w:altName w:val="Times New Roman"/>
    <w:charset w:val="00"/>
    <w:family w:val="auto"/>
    <w:pitch w:val="variable"/>
    <w:sig w:usb0="200006FF" w:usb1="8000405F" w:usb2="00000022" w:usb3="00000000" w:csb0="0000019F" w:csb1="00000000"/>
  </w:font>
  <w:font w:name="Roboto Slab Medium">
    <w:altName w:val="Times New Roman"/>
    <w:charset w:val="00"/>
    <w:family w:val="auto"/>
    <w:pitch w:val="variable"/>
    <w:sig w:usb0="200006FF" w:usb1="8000405F" w:usb2="00000022" w:usb3="00000000" w:csb0="0000019F" w:csb1="00000000"/>
  </w:font>
  <w:font w:name="Roboto Slab Thin">
    <w:altName w:val="Times New Roman"/>
    <w:charset w:val="00"/>
    <w:family w:val="auto"/>
    <w:pitch w:val="variable"/>
    <w:sig w:usb0="200006FF" w:usb1="8000405F" w:usb2="00000022" w:usb3="00000000" w:csb0="0000019F" w:csb1="00000000"/>
  </w:font>
  <w:font w:name="HelveticaNeue-Roman">
    <w:altName w:val="Arial"/>
    <w:panose1 w:val="00000000000000000000"/>
    <w:charset w:val="00"/>
    <w:family w:val="auto"/>
    <w:notTrueType/>
    <w:pitch w:val="variable"/>
    <w:sig w:usb0="00000003" w:usb1="00000000" w:usb2="00000000" w:usb3="00000000" w:csb0="00000001" w:csb1="00000000"/>
  </w:font>
  <w:font w:name="GillSans-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2841093"/>
      <w:docPartObj>
        <w:docPartGallery w:val="Page Numbers (Bottom of Page)"/>
        <w:docPartUnique/>
      </w:docPartObj>
    </w:sdtPr>
    <w:sdtContent>
      <w:p w14:paraId="56082365" w14:textId="77777777" w:rsidR="005B180E" w:rsidRDefault="005B180E" w:rsidP="007802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42C4D8" w14:textId="77777777" w:rsidR="005B180E" w:rsidRDefault="005B180E" w:rsidP="005B18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3595849"/>
      <w:docPartObj>
        <w:docPartGallery w:val="Page Numbers (Bottom of Page)"/>
        <w:docPartUnique/>
      </w:docPartObj>
    </w:sdtPr>
    <w:sdtContent>
      <w:p w14:paraId="3DC07766" w14:textId="77777777" w:rsidR="0078020C" w:rsidRDefault="0078020C" w:rsidP="007B07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50413">
          <w:rPr>
            <w:rStyle w:val="PageNumber"/>
            <w:noProof/>
          </w:rPr>
          <w:t>2</w:t>
        </w:r>
        <w:r>
          <w:rPr>
            <w:rStyle w:val="PageNumber"/>
          </w:rPr>
          <w:fldChar w:fldCharType="end"/>
        </w:r>
      </w:p>
    </w:sdtContent>
  </w:sdt>
  <w:p w14:paraId="1BB15C19" w14:textId="7D49393F" w:rsidR="005B180E" w:rsidRPr="0087489D" w:rsidRDefault="0087489D" w:rsidP="0087489D">
    <w:pPr>
      <w:pStyle w:val="BodyText"/>
      <w:spacing w:before="20"/>
      <w:ind w:left="20"/>
      <w:rPr>
        <w:rStyle w:val="FooterChar"/>
      </w:rPr>
    </w:pPr>
    <w:r w:rsidRPr="0087489D">
      <w:rPr>
        <w:rStyle w:val="FooterChar"/>
      </w:rPr>
      <w:t>Application pack</w:t>
    </w:r>
    <w:r w:rsidR="0078020C">
      <w:ptab w:relativeTo="margin" w:alignment="center" w:leader="none"/>
    </w:r>
    <w:r w:rsidR="0078020C">
      <w:ptab w:relativeTo="margin" w:alignment="right" w:leader="none"/>
    </w:r>
    <w:r w:rsidR="0034594E">
      <w:rPr>
        <w:rStyle w:val="FooterChar"/>
      </w:rPr>
      <w:t>Finance Manager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C8AC" w14:textId="77777777" w:rsidR="006361A1" w:rsidRPr="00D27B38" w:rsidRDefault="006361A1" w:rsidP="00D27B38">
    <w:pPr>
      <w:jc w:val="center"/>
      <w:rPr>
        <w:rFonts w:cs="HelveticaNeue-Roman"/>
        <w:color w:val="211D1E"/>
        <w:sz w:val="18"/>
        <w:szCs w:val="18"/>
      </w:rPr>
    </w:pPr>
    <w:r>
      <w:rPr>
        <w:rStyle w:val="A0"/>
      </w:rPr>
      <w:t xml:space="preserve">Friends House, 173 Euston Road, London NW1 2BJ | T: 020 7663 1000 | E: </w:t>
    </w:r>
    <w:hyperlink r:id="rId1" w:history="1">
      <w:r w:rsidRPr="00F17B7F">
        <w:rPr>
          <w:rStyle w:val="Hyperlink"/>
          <w:rFonts w:cs="HelveticaNeue-Roman"/>
          <w:sz w:val="18"/>
          <w:szCs w:val="18"/>
        </w:rPr>
        <w:t>enquiries@quaker.org.uk</w:t>
      </w:r>
    </w:hyperlink>
    <w:r>
      <w:rPr>
        <w:rStyle w:val="A0"/>
      </w:rPr>
      <w:br/>
      <w:t>www.quaker.org.uk | Registered charity number 1127633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89330" w14:textId="77777777" w:rsidR="00A46E59" w:rsidRDefault="00A46E59">
      <w:r>
        <w:separator/>
      </w:r>
    </w:p>
  </w:footnote>
  <w:footnote w:type="continuationSeparator" w:id="0">
    <w:p w14:paraId="7A1DA357" w14:textId="77777777" w:rsidR="00A46E59" w:rsidRDefault="00A46E59">
      <w:r>
        <w:continuationSeparator/>
      </w:r>
    </w:p>
  </w:footnote>
  <w:footnote w:type="continuationNotice" w:id="1">
    <w:p w14:paraId="31C988FB" w14:textId="77777777" w:rsidR="00A46E59" w:rsidRDefault="00A46E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0D25" w14:textId="77777777" w:rsidR="006361A1" w:rsidRDefault="0078020C" w:rsidP="00CD2BA2">
    <w:pPr>
      <w:widowControl w:val="0"/>
      <w:tabs>
        <w:tab w:val="left" w:pos="6804"/>
      </w:tabs>
      <w:mirrorIndents/>
    </w:pPr>
    <w:r w:rsidRPr="0078020C">
      <w:rPr>
        <w:noProof/>
        <w:lang w:eastAsia="en-GB"/>
      </w:rPr>
      <w:drawing>
        <wp:anchor distT="0" distB="0" distL="0" distR="0" simplePos="0" relativeHeight="251667458" behindDoc="0" locked="0" layoutInCell="1" allowOverlap="1" wp14:anchorId="781F2D67" wp14:editId="5F1DC133">
          <wp:simplePos x="0" y="0"/>
          <wp:positionH relativeFrom="page">
            <wp:posOffset>6099175</wp:posOffset>
          </wp:positionH>
          <wp:positionV relativeFrom="page">
            <wp:posOffset>396875</wp:posOffset>
          </wp:positionV>
          <wp:extent cx="901065" cy="898525"/>
          <wp:effectExtent l="0" t="0" r="635" b="3175"/>
          <wp:wrapNone/>
          <wp:docPr id="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stretch>
                    <a:fillRect/>
                  </a:stretch>
                </pic:blipFill>
                <pic:spPr>
                  <a:xfrm>
                    <a:off x="0" y="0"/>
                    <a:ext cx="901065" cy="898525"/>
                  </a:xfrm>
                  <a:prstGeom prst="rect">
                    <a:avLst/>
                  </a:prstGeom>
                </pic:spPr>
              </pic:pic>
            </a:graphicData>
          </a:graphic>
        </wp:anchor>
      </w:drawing>
    </w:r>
    <w:r w:rsidRPr="0078020C">
      <w:rPr>
        <w:noProof/>
        <w:lang w:eastAsia="en-GB"/>
      </w:rPr>
      <mc:AlternateContent>
        <mc:Choice Requires="wps">
          <w:drawing>
            <wp:anchor distT="0" distB="0" distL="114300" distR="114300" simplePos="0" relativeHeight="251666434" behindDoc="1" locked="0" layoutInCell="1" allowOverlap="1" wp14:anchorId="1389BA3D" wp14:editId="25BA818A">
              <wp:simplePos x="0" y="0"/>
              <wp:positionH relativeFrom="page">
                <wp:posOffset>9706</wp:posOffset>
              </wp:positionH>
              <wp:positionV relativeFrom="page">
                <wp:posOffset>358140</wp:posOffset>
              </wp:positionV>
              <wp:extent cx="5652135" cy="935990"/>
              <wp:effectExtent l="0" t="0" r="0" b="3810"/>
              <wp:wrapNone/>
              <wp:docPr id="13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2135" cy="935990"/>
                      </a:xfrm>
                      <a:prstGeom prst="rect">
                        <a:avLst/>
                      </a:prstGeom>
                      <a:solidFill>
                        <a:srgbClr val="0087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196BA" w14:textId="77777777" w:rsidR="0087489D" w:rsidRDefault="0087489D" w:rsidP="000A73A1">
                          <w:pPr>
                            <w:pStyle w:val="Heading2"/>
                          </w:pPr>
                        </w:p>
                      </w:txbxContent>
                    </wps:txbx>
                    <wps:bodyPr rot="0" vert="horz" wrap="square" lIns="720000" tIns="45720" rIns="720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89BA3D" id="docshape9" o:spid="_x0000_s1047" style="position:absolute;margin-left:.75pt;margin-top:28.2pt;width:445.05pt;height:73.7pt;z-index:-251650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" fillcolor="#0087cc" stroked="f">
              <v:path arrowok="t"/>
              <v:textbox inset="20mm,,20mm">
                <w:txbxContent>
                  <w:p w14:paraId="3D7196BA" w14:textId="77777777" w:rsidR="0087489D" w:rsidRDefault="0087489D" w:rsidP="000A73A1">
                    <w:pPr>
                      <w:pStyle w:val="Heading2"/>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A694D" w14:textId="77777777" w:rsidR="006361A1" w:rsidRDefault="00EF61B1">
    <w:r>
      <w:rPr>
        <w:noProof/>
        <w:lang w:eastAsia="en-GB"/>
      </w:rPr>
      <w:drawing>
        <wp:anchor distT="0" distB="0" distL="114300" distR="114300" simplePos="0" relativeHeight="251664386" behindDoc="1" locked="1" layoutInCell="1" allowOverlap="1" wp14:anchorId="7F085AA1" wp14:editId="7E89C7F9">
          <wp:simplePos x="0" y="0"/>
          <wp:positionH relativeFrom="page">
            <wp:posOffset>6012815</wp:posOffset>
          </wp:positionH>
          <wp:positionV relativeFrom="page">
            <wp:posOffset>360045</wp:posOffset>
          </wp:positionV>
          <wp:extent cx="1130400" cy="1980000"/>
          <wp:effectExtent l="190500" t="190500" r="190500" b="191770"/>
          <wp:wrapTight wrapText="bothSides">
            <wp:wrapPolygon edited="0">
              <wp:start x="-971" y="-2078"/>
              <wp:lineTo x="-3640" y="-1801"/>
              <wp:lineTo x="-3398" y="20367"/>
              <wp:lineTo x="4369" y="22584"/>
              <wp:lineTo x="4611" y="22584"/>
              <wp:lineTo x="8737" y="23276"/>
              <wp:lineTo x="8980" y="23554"/>
              <wp:lineTo x="12378" y="23554"/>
              <wp:lineTo x="12620" y="23276"/>
              <wp:lineTo x="16746" y="22584"/>
              <wp:lineTo x="16989" y="22584"/>
              <wp:lineTo x="24755" y="20367"/>
              <wp:lineTo x="24998" y="416"/>
              <wp:lineTo x="22571" y="-1663"/>
              <wp:lineTo x="22328" y="-2078"/>
              <wp:lineTo x="-971" y="-2078"/>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IB - ETQ - Colour - 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a:effectLst>
                    <a:glow rad="190500">
                      <a:schemeClr val="bg1"/>
                    </a:glo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581E"/>
    <w:multiLevelType w:val="hybridMultilevel"/>
    <w:tmpl w:val="8250A4B4"/>
    <w:lvl w:ilvl="0" w:tplc="08090001">
      <w:start w:val="1"/>
      <w:numFmt w:val="bullet"/>
      <w:lvlText w:val=""/>
      <w:lvlJc w:val="left"/>
      <w:pPr>
        <w:ind w:left="2704" w:hanging="360"/>
      </w:pPr>
      <w:rPr>
        <w:rFonts w:ascii="Symbol" w:hAnsi="Symbol" w:hint="default"/>
      </w:rPr>
    </w:lvl>
    <w:lvl w:ilvl="1" w:tplc="08090003" w:tentative="1">
      <w:start w:val="1"/>
      <w:numFmt w:val="bullet"/>
      <w:lvlText w:val="o"/>
      <w:lvlJc w:val="left"/>
      <w:pPr>
        <w:ind w:left="3424" w:hanging="360"/>
      </w:pPr>
      <w:rPr>
        <w:rFonts w:ascii="Courier New" w:hAnsi="Courier New" w:cs="Courier New" w:hint="default"/>
      </w:rPr>
    </w:lvl>
    <w:lvl w:ilvl="2" w:tplc="08090005" w:tentative="1">
      <w:start w:val="1"/>
      <w:numFmt w:val="bullet"/>
      <w:lvlText w:val=""/>
      <w:lvlJc w:val="left"/>
      <w:pPr>
        <w:ind w:left="4144" w:hanging="360"/>
      </w:pPr>
      <w:rPr>
        <w:rFonts w:ascii="Wingdings" w:hAnsi="Wingdings" w:hint="default"/>
      </w:rPr>
    </w:lvl>
    <w:lvl w:ilvl="3" w:tplc="08090001" w:tentative="1">
      <w:start w:val="1"/>
      <w:numFmt w:val="bullet"/>
      <w:lvlText w:val=""/>
      <w:lvlJc w:val="left"/>
      <w:pPr>
        <w:ind w:left="4864" w:hanging="360"/>
      </w:pPr>
      <w:rPr>
        <w:rFonts w:ascii="Symbol" w:hAnsi="Symbol" w:hint="default"/>
      </w:rPr>
    </w:lvl>
    <w:lvl w:ilvl="4" w:tplc="08090003" w:tentative="1">
      <w:start w:val="1"/>
      <w:numFmt w:val="bullet"/>
      <w:lvlText w:val="o"/>
      <w:lvlJc w:val="left"/>
      <w:pPr>
        <w:ind w:left="5584" w:hanging="360"/>
      </w:pPr>
      <w:rPr>
        <w:rFonts w:ascii="Courier New" w:hAnsi="Courier New" w:cs="Courier New" w:hint="default"/>
      </w:rPr>
    </w:lvl>
    <w:lvl w:ilvl="5" w:tplc="08090005" w:tentative="1">
      <w:start w:val="1"/>
      <w:numFmt w:val="bullet"/>
      <w:lvlText w:val=""/>
      <w:lvlJc w:val="left"/>
      <w:pPr>
        <w:ind w:left="6304" w:hanging="360"/>
      </w:pPr>
      <w:rPr>
        <w:rFonts w:ascii="Wingdings" w:hAnsi="Wingdings" w:hint="default"/>
      </w:rPr>
    </w:lvl>
    <w:lvl w:ilvl="6" w:tplc="08090001" w:tentative="1">
      <w:start w:val="1"/>
      <w:numFmt w:val="bullet"/>
      <w:lvlText w:val=""/>
      <w:lvlJc w:val="left"/>
      <w:pPr>
        <w:ind w:left="7024" w:hanging="360"/>
      </w:pPr>
      <w:rPr>
        <w:rFonts w:ascii="Symbol" w:hAnsi="Symbol" w:hint="default"/>
      </w:rPr>
    </w:lvl>
    <w:lvl w:ilvl="7" w:tplc="08090003" w:tentative="1">
      <w:start w:val="1"/>
      <w:numFmt w:val="bullet"/>
      <w:lvlText w:val="o"/>
      <w:lvlJc w:val="left"/>
      <w:pPr>
        <w:ind w:left="7744" w:hanging="360"/>
      </w:pPr>
      <w:rPr>
        <w:rFonts w:ascii="Courier New" w:hAnsi="Courier New" w:cs="Courier New" w:hint="default"/>
      </w:rPr>
    </w:lvl>
    <w:lvl w:ilvl="8" w:tplc="08090005" w:tentative="1">
      <w:start w:val="1"/>
      <w:numFmt w:val="bullet"/>
      <w:lvlText w:val=""/>
      <w:lvlJc w:val="left"/>
      <w:pPr>
        <w:ind w:left="8464" w:hanging="360"/>
      </w:pPr>
      <w:rPr>
        <w:rFonts w:ascii="Wingdings" w:hAnsi="Wingdings" w:hint="default"/>
      </w:rPr>
    </w:lvl>
  </w:abstractNum>
  <w:abstractNum w:abstractNumId="1" w15:restartNumberingAfterBreak="0">
    <w:nsid w:val="0A993C03"/>
    <w:multiLevelType w:val="hybridMultilevel"/>
    <w:tmpl w:val="1562C06C"/>
    <w:lvl w:ilvl="0" w:tplc="C87483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00291"/>
    <w:multiLevelType w:val="hybridMultilevel"/>
    <w:tmpl w:val="25301A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BC40F9"/>
    <w:multiLevelType w:val="hybridMultilevel"/>
    <w:tmpl w:val="8D1E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D5489"/>
    <w:multiLevelType w:val="hybridMultilevel"/>
    <w:tmpl w:val="89DA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F11F95"/>
    <w:multiLevelType w:val="hybridMultilevel"/>
    <w:tmpl w:val="9CA2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C51C8"/>
    <w:multiLevelType w:val="hybridMultilevel"/>
    <w:tmpl w:val="353CC6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457257"/>
    <w:multiLevelType w:val="hybridMultilevel"/>
    <w:tmpl w:val="6B46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D73CD"/>
    <w:multiLevelType w:val="hybridMultilevel"/>
    <w:tmpl w:val="C6E6DCF0"/>
    <w:lvl w:ilvl="0" w:tplc="1810A2FA">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080124"/>
    <w:multiLevelType w:val="hybridMultilevel"/>
    <w:tmpl w:val="C178A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24832"/>
    <w:multiLevelType w:val="hybridMultilevel"/>
    <w:tmpl w:val="F4A2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E5384"/>
    <w:multiLevelType w:val="hybridMultilevel"/>
    <w:tmpl w:val="6BECB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C3DA9"/>
    <w:multiLevelType w:val="hybridMultilevel"/>
    <w:tmpl w:val="1FCE9A6C"/>
    <w:lvl w:ilvl="0" w:tplc="C87483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EE12E0"/>
    <w:multiLevelType w:val="hybridMultilevel"/>
    <w:tmpl w:val="411E690A"/>
    <w:lvl w:ilvl="0" w:tplc="08090001">
      <w:start w:val="1"/>
      <w:numFmt w:val="bullet"/>
      <w:lvlText w:val=""/>
      <w:lvlJc w:val="left"/>
      <w:pPr>
        <w:ind w:left="720" w:hanging="360"/>
      </w:pPr>
      <w:rPr>
        <w:rFonts w:ascii="Symbol" w:hAnsi="Symbol" w:hint="default"/>
      </w:rPr>
    </w:lvl>
    <w:lvl w:ilvl="1" w:tplc="59C43D8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E33E76"/>
    <w:multiLevelType w:val="hybridMultilevel"/>
    <w:tmpl w:val="FDEC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706B5"/>
    <w:multiLevelType w:val="hybridMultilevel"/>
    <w:tmpl w:val="DDE06182"/>
    <w:lvl w:ilvl="0" w:tplc="1332E196">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D392C"/>
    <w:multiLevelType w:val="hybridMultilevel"/>
    <w:tmpl w:val="11B24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558EE"/>
    <w:multiLevelType w:val="hybridMultilevel"/>
    <w:tmpl w:val="E3ACC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885654C"/>
    <w:multiLevelType w:val="hybridMultilevel"/>
    <w:tmpl w:val="A73C2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2B3D54"/>
    <w:multiLevelType w:val="hybridMultilevel"/>
    <w:tmpl w:val="0AE446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455560A"/>
    <w:multiLevelType w:val="hybridMultilevel"/>
    <w:tmpl w:val="25AA5BB6"/>
    <w:lvl w:ilvl="0" w:tplc="C87483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72E98"/>
    <w:multiLevelType w:val="hybridMultilevel"/>
    <w:tmpl w:val="C55A9A36"/>
    <w:lvl w:ilvl="0" w:tplc="E2B272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616E67"/>
    <w:multiLevelType w:val="hybridMultilevel"/>
    <w:tmpl w:val="29C4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652538"/>
    <w:multiLevelType w:val="hybridMultilevel"/>
    <w:tmpl w:val="F8B61B3C"/>
    <w:lvl w:ilvl="0" w:tplc="C87483A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89361648">
    <w:abstractNumId w:val="7"/>
  </w:num>
  <w:num w:numId="2" w16cid:durableId="2106804880">
    <w:abstractNumId w:val="10"/>
  </w:num>
  <w:num w:numId="3" w16cid:durableId="1985307232">
    <w:abstractNumId w:val="5"/>
  </w:num>
  <w:num w:numId="4" w16cid:durableId="178785233">
    <w:abstractNumId w:val="21"/>
  </w:num>
  <w:num w:numId="5" w16cid:durableId="454442652">
    <w:abstractNumId w:val="13"/>
  </w:num>
  <w:num w:numId="6" w16cid:durableId="788008122">
    <w:abstractNumId w:val="9"/>
  </w:num>
  <w:num w:numId="7" w16cid:durableId="593518564">
    <w:abstractNumId w:val="22"/>
  </w:num>
  <w:num w:numId="8" w16cid:durableId="1568569728">
    <w:abstractNumId w:val="0"/>
  </w:num>
  <w:num w:numId="9" w16cid:durableId="1106585253">
    <w:abstractNumId w:val="16"/>
  </w:num>
  <w:num w:numId="10" w16cid:durableId="1580022942">
    <w:abstractNumId w:val="15"/>
  </w:num>
  <w:num w:numId="11" w16cid:durableId="48111114">
    <w:abstractNumId w:val="14"/>
  </w:num>
  <w:num w:numId="12" w16cid:durableId="1192495565">
    <w:abstractNumId w:val="21"/>
  </w:num>
  <w:num w:numId="13" w16cid:durableId="1962765300">
    <w:abstractNumId w:val="21"/>
  </w:num>
  <w:num w:numId="14" w16cid:durableId="1640919210">
    <w:abstractNumId w:val="21"/>
  </w:num>
  <w:num w:numId="15" w16cid:durableId="2074115317">
    <w:abstractNumId w:val="4"/>
  </w:num>
  <w:num w:numId="16" w16cid:durableId="1808233119">
    <w:abstractNumId w:val="8"/>
  </w:num>
  <w:num w:numId="17" w16cid:durableId="901790743">
    <w:abstractNumId w:val="21"/>
  </w:num>
  <w:num w:numId="18" w16cid:durableId="380133147">
    <w:abstractNumId w:val="21"/>
  </w:num>
  <w:num w:numId="19" w16cid:durableId="1939678824">
    <w:abstractNumId w:val="21"/>
  </w:num>
  <w:num w:numId="20" w16cid:durableId="1407875477">
    <w:abstractNumId w:val="3"/>
  </w:num>
  <w:num w:numId="21" w16cid:durableId="1410812004">
    <w:abstractNumId w:val="19"/>
  </w:num>
  <w:num w:numId="22" w16cid:durableId="1845707335">
    <w:abstractNumId w:val="1"/>
  </w:num>
  <w:num w:numId="23" w16cid:durableId="2040546157">
    <w:abstractNumId w:val="23"/>
  </w:num>
  <w:num w:numId="24" w16cid:durableId="699164342">
    <w:abstractNumId w:val="12"/>
  </w:num>
  <w:num w:numId="25" w16cid:durableId="730234004">
    <w:abstractNumId w:val="21"/>
  </w:num>
  <w:num w:numId="26" w16cid:durableId="1593539461">
    <w:abstractNumId w:val="20"/>
  </w:num>
  <w:num w:numId="27" w16cid:durableId="119692551">
    <w:abstractNumId w:val="21"/>
  </w:num>
  <w:num w:numId="28" w16cid:durableId="1060518135">
    <w:abstractNumId w:val="11"/>
  </w:num>
  <w:num w:numId="29" w16cid:durableId="569655064">
    <w:abstractNumId w:val="18"/>
  </w:num>
  <w:num w:numId="30" w16cid:durableId="524905407">
    <w:abstractNumId w:val="21"/>
  </w:num>
  <w:num w:numId="31" w16cid:durableId="279381107">
    <w:abstractNumId w:val="21"/>
  </w:num>
  <w:num w:numId="32" w16cid:durableId="1435442407">
    <w:abstractNumId w:val="21"/>
  </w:num>
  <w:num w:numId="33" w16cid:durableId="310333745">
    <w:abstractNumId w:val="21"/>
  </w:num>
  <w:num w:numId="34" w16cid:durableId="1833596783">
    <w:abstractNumId w:val="17"/>
  </w:num>
  <w:num w:numId="35" w16cid:durableId="2076464488">
    <w:abstractNumId w:val="21"/>
  </w:num>
  <w:num w:numId="36" w16cid:durableId="1332294092">
    <w:abstractNumId w:val="6"/>
  </w:num>
  <w:num w:numId="37" w16cid:durableId="1302613313">
    <w:abstractNumId w:val="2"/>
  </w:num>
  <w:num w:numId="38" w16cid:durableId="118667767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970"/>
    <w:rsid w:val="00002D54"/>
    <w:rsid w:val="000150C5"/>
    <w:rsid w:val="000266CB"/>
    <w:rsid w:val="00027F27"/>
    <w:rsid w:val="0003320F"/>
    <w:rsid w:val="00041623"/>
    <w:rsid w:val="00050925"/>
    <w:rsid w:val="000713A2"/>
    <w:rsid w:val="00073CA7"/>
    <w:rsid w:val="00077E22"/>
    <w:rsid w:val="00082D40"/>
    <w:rsid w:val="00084474"/>
    <w:rsid w:val="000946D4"/>
    <w:rsid w:val="000A73A1"/>
    <w:rsid w:val="000F4824"/>
    <w:rsid w:val="001035A4"/>
    <w:rsid w:val="00114B40"/>
    <w:rsid w:val="001176F1"/>
    <w:rsid w:val="0012067B"/>
    <w:rsid w:val="0012454B"/>
    <w:rsid w:val="00134992"/>
    <w:rsid w:val="00135134"/>
    <w:rsid w:val="001353B6"/>
    <w:rsid w:val="00153A38"/>
    <w:rsid w:val="00173928"/>
    <w:rsid w:val="00183A88"/>
    <w:rsid w:val="001A1EE3"/>
    <w:rsid w:val="001B6FBC"/>
    <w:rsid w:val="001C2595"/>
    <w:rsid w:val="001D5955"/>
    <w:rsid w:val="001E225F"/>
    <w:rsid w:val="001E52E0"/>
    <w:rsid w:val="00201C0F"/>
    <w:rsid w:val="002172D2"/>
    <w:rsid w:val="00217791"/>
    <w:rsid w:val="00237CD7"/>
    <w:rsid w:val="002416B7"/>
    <w:rsid w:val="00252BDA"/>
    <w:rsid w:val="00280C3F"/>
    <w:rsid w:val="00283889"/>
    <w:rsid w:val="00297C3F"/>
    <w:rsid w:val="002A7D4B"/>
    <w:rsid w:val="002B0EB7"/>
    <w:rsid w:val="002B49A9"/>
    <w:rsid w:val="002B52D8"/>
    <w:rsid w:val="002C0558"/>
    <w:rsid w:val="002D2068"/>
    <w:rsid w:val="002F30C9"/>
    <w:rsid w:val="002F7776"/>
    <w:rsid w:val="00330B55"/>
    <w:rsid w:val="003326C5"/>
    <w:rsid w:val="00340476"/>
    <w:rsid w:val="0034594E"/>
    <w:rsid w:val="00346958"/>
    <w:rsid w:val="00377F23"/>
    <w:rsid w:val="003B3C2C"/>
    <w:rsid w:val="003B5CDD"/>
    <w:rsid w:val="003C0136"/>
    <w:rsid w:val="003C1498"/>
    <w:rsid w:val="003E0D08"/>
    <w:rsid w:val="003E7D56"/>
    <w:rsid w:val="003F4907"/>
    <w:rsid w:val="0040460A"/>
    <w:rsid w:val="004052EF"/>
    <w:rsid w:val="00444339"/>
    <w:rsid w:val="00485163"/>
    <w:rsid w:val="004A37FD"/>
    <w:rsid w:val="004A7786"/>
    <w:rsid w:val="004B066B"/>
    <w:rsid w:val="004B3A98"/>
    <w:rsid w:val="004B5D8E"/>
    <w:rsid w:val="004B7F23"/>
    <w:rsid w:val="004D365E"/>
    <w:rsid w:val="004D4D59"/>
    <w:rsid w:val="004D63C8"/>
    <w:rsid w:val="004D7BC3"/>
    <w:rsid w:val="004F0B2E"/>
    <w:rsid w:val="005064CD"/>
    <w:rsid w:val="00506F9B"/>
    <w:rsid w:val="00515550"/>
    <w:rsid w:val="00517AE1"/>
    <w:rsid w:val="00541538"/>
    <w:rsid w:val="0055455C"/>
    <w:rsid w:val="00565023"/>
    <w:rsid w:val="00566AF1"/>
    <w:rsid w:val="00567250"/>
    <w:rsid w:val="00572B0A"/>
    <w:rsid w:val="00585D03"/>
    <w:rsid w:val="005A1484"/>
    <w:rsid w:val="005B180E"/>
    <w:rsid w:val="005B5FEB"/>
    <w:rsid w:val="005B7017"/>
    <w:rsid w:val="005C194F"/>
    <w:rsid w:val="005C43C9"/>
    <w:rsid w:val="005C7417"/>
    <w:rsid w:val="005D522D"/>
    <w:rsid w:val="005D659F"/>
    <w:rsid w:val="005E5E40"/>
    <w:rsid w:val="005F087A"/>
    <w:rsid w:val="005F470C"/>
    <w:rsid w:val="005F5CC6"/>
    <w:rsid w:val="006156E1"/>
    <w:rsid w:val="00615E7E"/>
    <w:rsid w:val="00627622"/>
    <w:rsid w:val="006361A1"/>
    <w:rsid w:val="0065424A"/>
    <w:rsid w:val="00660589"/>
    <w:rsid w:val="00666FA1"/>
    <w:rsid w:val="0068705D"/>
    <w:rsid w:val="006A66EE"/>
    <w:rsid w:val="006B3671"/>
    <w:rsid w:val="006C4DDD"/>
    <w:rsid w:val="006E6176"/>
    <w:rsid w:val="006F2D21"/>
    <w:rsid w:val="006F6EAD"/>
    <w:rsid w:val="00702E89"/>
    <w:rsid w:val="00706860"/>
    <w:rsid w:val="00711880"/>
    <w:rsid w:val="0071441D"/>
    <w:rsid w:val="007171E2"/>
    <w:rsid w:val="0072161C"/>
    <w:rsid w:val="00721B73"/>
    <w:rsid w:val="0072548A"/>
    <w:rsid w:val="0074538A"/>
    <w:rsid w:val="00746B45"/>
    <w:rsid w:val="007635FC"/>
    <w:rsid w:val="00777DA3"/>
    <w:rsid w:val="0078020C"/>
    <w:rsid w:val="00794024"/>
    <w:rsid w:val="007A036D"/>
    <w:rsid w:val="007A336E"/>
    <w:rsid w:val="007B6EE3"/>
    <w:rsid w:val="007C2A0C"/>
    <w:rsid w:val="007C7A05"/>
    <w:rsid w:val="007F76B0"/>
    <w:rsid w:val="0080132E"/>
    <w:rsid w:val="00802733"/>
    <w:rsid w:val="008067CF"/>
    <w:rsid w:val="00811720"/>
    <w:rsid w:val="00814532"/>
    <w:rsid w:val="00831BB3"/>
    <w:rsid w:val="00841D78"/>
    <w:rsid w:val="008434DC"/>
    <w:rsid w:val="00850413"/>
    <w:rsid w:val="00857356"/>
    <w:rsid w:val="00860134"/>
    <w:rsid w:val="0087489D"/>
    <w:rsid w:val="008842A8"/>
    <w:rsid w:val="00886BB6"/>
    <w:rsid w:val="008937A7"/>
    <w:rsid w:val="008B3CD8"/>
    <w:rsid w:val="008D0C36"/>
    <w:rsid w:val="008D1276"/>
    <w:rsid w:val="008D36C4"/>
    <w:rsid w:val="008E2B11"/>
    <w:rsid w:val="00901DE8"/>
    <w:rsid w:val="00910C51"/>
    <w:rsid w:val="009135B0"/>
    <w:rsid w:val="00915B0F"/>
    <w:rsid w:val="00970C75"/>
    <w:rsid w:val="00971DBD"/>
    <w:rsid w:val="00990E42"/>
    <w:rsid w:val="009A2FB2"/>
    <w:rsid w:val="009A361C"/>
    <w:rsid w:val="009A6939"/>
    <w:rsid w:val="009B24DB"/>
    <w:rsid w:val="009B4289"/>
    <w:rsid w:val="009B566C"/>
    <w:rsid w:val="009B5BFA"/>
    <w:rsid w:val="009B613D"/>
    <w:rsid w:val="009C022F"/>
    <w:rsid w:val="009C4DAA"/>
    <w:rsid w:val="009E2AB6"/>
    <w:rsid w:val="009E6D9D"/>
    <w:rsid w:val="009F05FF"/>
    <w:rsid w:val="009F22AA"/>
    <w:rsid w:val="009F4E3F"/>
    <w:rsid w:val="009F522E"/>
    <w:rsid w:val="009F5364"/>
    <w:rsid w:val="00A01100"/>
    <w:rsid w:val="00A07095"/>
    <w:rsid w:val="00A16483"/>
    <w:rsid w:val="00A25E7F"/>
    <w:rsid w:val="00A27D0A"/>
    <w:rsid w:val="00A31356"/>
    <w:rsid w:val="00A32652"/>
    <w:rsid w:val="00A34DD8"/>
    <w:rsid w:val="00A41C12"/>
    <w:rsid w:val="00A46E59"/>
    <w:rsid w:val="00A50D7C"/>
    <w:rsid w:val="00A53DA8"/>
    <w:rsid w:val="00A5629F"/>
    <w:rsid w:val="00A61E0E"/>
    <w:rsid w:val="00A65BE6"/>
    <w:rsid w:val="00A7730F"/>
    <w:rsid w:val="00AA616B"/>
    <w:rsid w:val="00AA624A"/>
    <w:rsid w:val="00AB4B86"/>
    <w:rsid w:val="00AB5248"/>
    <w:rsid w:val="00AC34BD"/>
    <w:rsid w:val="00AD7952"/>
    <w:rsid w:val="00AE10B5"/>
    <w:rsid w:val="00AF04C9"/>
    <w:rsid w:val="00AF1E09"/>
    <w:rsid w:val="00AF2A06"/>
    <w:rsid w:val="00B047D8"/>
    <w:rsid w:val="00B07677"/>
    <w:rsid w:val="00B1405C"/>
    <w:rsid w:val="00B22951"/>
    <w:rsid w:val="00B22D8B"/>
    <w:rsid w:val="00B256DD"/>
    <w:rsid w:val="00B25950"/>
    <w:rsid w:val="00B34828"/>
    <w:rsid w:val="00B47F42"/>
    <w:rsid w:val="00B64C92"/>
    <w:rsid w:val="00B72C36"/>
    <w:rsid w:val="00B83231"/>
    <w:rsid w:val="00B87892"/>
    <w:rsid w:val="00B91E03"/>
    <w:rsid w:val="00B97F77"/>
    <w:rsid w:val="00BA2F88"/>
    <w:rsid w:val="00BE40D1"/>
    <w:rsid w:val="00BE68D4"/>
    <w:rsid w:val="00BF096D"/>
    <w:rsid w:val="00BF4DB6"/>
    <w:rsid w:val="00BF5010"/>
    <w:rsid w:val="00C027FC"/>
    <w:rsid w:val="00C140F4"/>
    <w:rsid w:val="00C16934"/>
    <w:rsid w:val="00C22480"/>
    <w:rsid w:val="00C23705"/>
    <w:rsid w:val="00C50161"/>
    <w:rsid w:val="00C538BA"/>
    <w:rsid w:val="00C650FB"/>
    <w:rsid w:val="00C65511"/>
    <w:rsid w:val="00C73D8A"/>
    <w:rsid w:val="00C76437"/>
    <w:rsid w:val="00C84737"/>
    <w:rsid w:val="00CA4460"/>
    <w:rsid w:val="00CA45E8"/>
    <w:rsid w:val="00CA681B"/>
    <w:rsid w:val="00CD2BA2"/>
    <w:rsid w:val="00CE4AE4"/>
    <w:rsid w:val="00CF7879"/>
    <w:rsid w:val="00CF7BD2"/>
    <w:rsid w:val="00D01638"/>
    <w:rsid w:val="00D03C89"/>
    <w:rsid w:val="00D14B2A"/>
    <w:rsid w:val="00D20194"/>
    <w:rsid w:val="00D27B38"/>
    <w:rsid w:val="00D46B28"/>
    <w:rsid w:val="00D50750"/>
    <w:rsid w:val="00D55D60"/>
    <w:rsid w:val="00D62CEB"/>
    <w:rsid w:val="00D87B7F"/>
    <w:rsid w:val="00D922D5"/>
    <w:rsid w:val="00D936F8"/>
    <w:rsid w:val="00D946DB"/>
    <w:rsid w:val="00DB0798"/>
    <w:rsid w:val="00DB1FE9"/>
    <w:rsid w:val="00DB5074"/>
    <w:rsid w:val="00DC3C94"/>
    <w:rsid w:val="00DC54CC"/>
    <w:rsid w:val="00DC605D"/>
    <w:rsid w:val="00DD60C8"/>
    <w:rsid w:val="00DD750F"/>
    <w:rsid w:val="00DE0966"/>
    <w:rsid w:val="00DE6907"/>
    <w:rsid w:val="00DE7AB4"/>
    <w:rsid w:val="00DF354E"/>
    <w:rsid w:val="00E2062B"/>
    <w:rsid w:val="00E46545"/>
    <w:rsid w:val="00E57A6B"/>
    <w:rsid w:val="00E61C39"/>
    <w:rsid w:val="00E75C0A"/>
    <w:rsid w:val="00E800C2"/>
    <w:rsid w:val="00E82808"/>
    <w:rsid w:val="00E915BC"/>
    <w:rsid w:val="00E92485"/>
    <w:rsid w:val="00E97D62"/>
    <w:rsid w:val="00EA3437"/>
    <w:rsid w:val="00EB2894"/>
    <w:rsid w:val="00ED7F66"/>
    <w:rsid w:val="00EE3B1D"/>
    <w:rsid w:val="00EF2B58"/>
    <w:rsid w:val="00EF61B1"/>
    <w:rsid w:val="00F00838"/>
    <w:rsid w:val="00F06706"/>
    <w:rsid w:val="00F13970"/>
    <w:rsid w:val="00F17579"/>
    <w:rsid w:val="00F20A0D"/>
    <w:rsid w:val="00F3029F"/>
    <w:rsid w:val="00F50D43"/>
    <w:rsid w:val="00F62458"/>
    <w:rsid w:val="00F80AAB"/>
    <w:rsid w:val="00F834C5"/>
    <w:rsid w:val="00F84797"/>
    <w:rsid w:val="00F86D74"/>
    <w:rsid w:val="00FB58EF"/>
    <w:rsid w:val="00FD4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EB3C77"/>
  <w15:chartTrackingRefBased/>
  <w15:docId w15:val="{D0C035D5-2176-446C-892E-A339C968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550"/>
    <w:pPr>
      <w:spacing w:after="120"/>
    </w:pPr>
    <w:rPr>
      <w:rFonts w:ascii="Arial" w:hAnsi="Arial"/>
      <w:sz w:val="22"/>
    </w:rPr>
  </w:style>
  <w:style w:type="paragraph" w:styleId="Heading1">
    <w:name w:val="heading 1"/>
    <w:basedOn w:val="Normal"/>
    <w:next w:val="Normal"/>
    <w:link w:val="Heading1Char"/>
    <w:autoRedefine/>
    <w:qFormat/>
    <w:rsid w:val="006B3671"/>
    <w:pPr>
      <w:spacing w:before="120"/>
      <w:outlineLvl w:val="0"/>
    </w:pPr>
    <w:rPr>
      <w:rFonts w:ascii="Roboto Slab" w:hAnsi="Roboto Slab"/>
      <w:color w:val="FFFFFF"/>
      <w:sz w:val="72"/>
    </w:rPr>
  </w:style>
  <w:style w:type="paragraph" w:styleId="Heading2">
    <w:name w:val="heading 2"/>
    <w:basedOn w:val="Normal"/>
    <w:next w:val="Normal"/>
    <w:link w:val="Heading2Char"/>
    <w:autoRedefine/>
    <w:qFormat/>
    <w:rsid w:val="000A73A1"/>
    <w:pPr>
      <w:outlineLvl w:val="1"/>
    </w:pPr>
    <w:rPr>
      <w:rFonts w:ascii="Roboto Slab Medium" w:hAnsi="Roboto Slab Medium"/>
      <w:color w:val="FFFFFF"/>
      <w:sz w:val="48"/>
      <w:szCs w:val="15"/>
    </w:rPr>
  </w:style>
  <w:style w:type="paragraph" w:styleId="Heading3">
    <w:name w:val="heading 3"/>
    <w:basedOn w:val="Normal"/>
    <w:next w:val="Normal"/>
    <w:autoRedefine/>
    <w:qFormat/>
    <w:rsid w:val="0072161C"/>
    <w:pPr>
      <w:widowControl w:val="0"/>
      <w:tabs>
        <w:tab w:val="left" w:pos="567"/>
        <w:tab w:val="right" w:pos="9781"/>
      </w:tabs>
      <w:suppressAutoHyphens/>
      <w:spacing w:before="240"/>
      <w:outlineLvl w:val="2"/>
    </w:pPr>
    <w:rPr>
      <w:rFonts w:asciiTheme="majorHAnsi" w:hAnsiTheme="majorHAnsi" w:cstheme="majorHAnsi"/>
      <w:b/>
      <w:color w:val="000000" w:themeColor="text1"/>
      <w:szCs w:val="22"/>
    </w:rPr>
  </w:style>
  <w:style w:type="paragraph" w:styleId="Heading4">
    <w:name w:val="heading 4"/>
    <w:basedOn w:val="Normal"/>
    <w:next w:val="Normal"/>
    <w:link w:val="Heading4Char"/>
    <w:autoRedefine/>
    <w:qFormat/>
    <w:rsid w:val="006F2D21"/>
    <w:pPr>
      <w:widowControl w:val="0"/>
      <w:tabs>
        <w:tab w:val="left" w:pos="567"/>
        <w:tab w:val="right" w:pos="9781"/>
      </w:tabs>
      <w:suppressAutoHyphens/>
      <w:spacing w:before="160" w:after="60"/>
      <w:outlineLvl w:val="3"/>
    </w:pPr>
    <w:rPr>
      <w:rFonts w:ascii="Roboto Slab Thin" w:hAnsi="Roboto Slab Thin"/>
      <w:bCs/>
      <w:sz w:val="28"/>
      <w:szCs w:val="28"/>
    </w:rPr>
  </w:style>
  <w:style w:type="paragraph" w:styleId="Heading5">
    <w:name w:val="heading 5"/>
    <w:basedOn w:val="Normal"/>
    <w:next w:val="Normal"/>
    <w:link w:val="Heading5Char"/>
    <w:uiPriority w:val="9"/>
    <w:unhideWhenUsed/>
    <w:qFormat/>
    <w:rsid w:val="00F3029F"/>
    <w:pPr>
      <w:keepNext/>
      <w:keepLines/>
      <w:spacing w:before="40"/>
      <w:outlineLvl w:val="4"/>
    </w:pPr>
    <w:rPr>
      <w:rFonts w:eastAsiaTheme="majorEastAsia" w:cs="Arial"/>
      <w:b/>
      <w:bCs/>
      <w:color w:val="2C86C8" w:themeColor="text2"/>
      <w:sz w:val="28"/>
      <w:szCs w:val="22"/>
    </w:rPr>
  </w:style>
  <w:style w:type="paragraph" w:styleId="Heading6">
    <w:name w:val="heading 6"/>
    <w:basedOn w:val="Normal"/>
    <w:next w:val="Normal"/>
    <w:link w:val="Heading6Char"/>
    <w:uiPriority w:val="9"/>
    <w:unhideWhenUsed/>
    <w:qFormat/>
    <w:rsid w:val="00C538BA"/>
    <w:pPr>
      <w:keepNext/>
      <w:keepLines/>
      <w:spacing w:before="40" w:after="0"/>
      <w:outlineLvl w:val="5"/>
    </w:pPr>
    <w:rPr>
      <w:rFonts w:asciiTheme="majorHAnsi" w:eastAsiaTheme="majorEastAsia" w:hAnsiTheme="majorHAnsi" w:cstheme="majorBidi"/>
      <w:color w:val="58092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customStyle="1" w:styleId="QuakersAddressText">
    <w:name w:val="Quakers Address Text"/>
    <w:basedOn w:val="Normal"/>
    <w:pPr>
      <w:tabs>
        <w:tab w:val="center" w:pos="4320"/>
        <w:tab w:val="right" w:pos="8640"/>
      </w:tabs>
      <w:spacing w:after="60"/>
      <w:ind w:left="-1418"/>
    </w:pPr>
    <w:rPr>
      <w:sz w:val="18"/>
    </w:rPr>
  </w:style>
  <w:style w:type="paragraph" w:customStyle="1" w:styleId="QuakersBodyCopy">
    <w:name w:val="Quakers Body Copy"/>
    <w:basedOn w:val="Normal"/>
    <w:pPr>
      <w:widowControl w:val="0"/>
      <w:suppressAutoHyphens/>
      <w:spacing w:after="80" w:line="280" w:lineRule="exact"/>
    </w:pPr>
    <w:rPr>
      <w:sz w:val="24"/>
      <w:szCs w:val="24"/>
    </w:rPr>
  </w:style>
  <w:style w:type="paragraph" w:customStyle="1" w:styleId="QuakersRegistrationText">
    <w:name w:val="Quakers Registration Text"/>
    <w:basedOn w:val="QuakersAddressText"/>
    <w:pPr>
      <w:spacing w:before="120" w:after="120"/>
    </w:pPr>
    <w:rPr>
      <w:sz w:val="12"/>
    </w:rPr>
  </w:style>
  <w:style w:type="paragraph" w:styleId="Header">
    <w:name w:val="header"/>
    <w:basedOn w:val="Normal"/>
    <w:link w:val="HeaderChar"/>
    <w:uiPriority w:val="99"/>
    <w:unhideWhenUsed/>
    <w:rsid w:val="00B1405C"/>
    <w:pPr>
      <w:tabs>
        <w:tab w:val="center" w:pos="4680"/>
        <w:tab w:val="right" w:pos="9360"/>
      </w:tabs>
      <w:jc w:val="both"/>
    </w:pPr>
    <w:rPr>
      <w:sz w:val="20"/>
    </w:rPr>
  </w:style>
  <w:style w:type="paragraph" w:customStyle="1" w:styleId="QuakersBodyText">
    <w:name w:val="Quakers Body Text"/>
    <w:basedOn w:val="Normal"/>
    <w:pPr>
      <w:widowControl w:val="0"/>
      <w:suppressAutoHyphens/>
      <w:spacing w:after="80" w:line="280" w:lineRule="exact"/>
    </w:pPr>
    <w:rPr>
      <w:sz w:val="24"/>
      <w:szCs w:val="24"/>
    </w:rPr>
  </w:style>
  <w:style w:type="paragraph" w:customStyle="1" w:styleId="QuakerLocalMeetingName">
    <w:name w:val="Quaker Local Meeting Name"/>
    <w:basedOn w:val="Normal"/>
    <w:rPr>
      <w:sz w:val="21"/>
    </w:rPr>
  </w:style>
  <w:style w:type="character" w:customStyle="1" w:styleId="HeaderChar">
    <w:name w:val="Header Char"/>
    <w:basedOn w:val="DefaultParagraphFont"/>
    <w:link w:val="Header"/>
    <w:uiPriority w:val="99"/>
    <w:rsid w:val="00B1405C"/>
    <w:rPr>
      <w:rFonts w:ascii="Arial" w:hAnsi="Arial"/>
    </w:rPr>
  </w:style>
  <w:style w:type="paragraph" w:styleId="Footer">
    <w:name w:val="footer"/>
    <w:basedOn w:val="Normal"/>
    <w:link w:val="FooterChar"/>
    <w:uiPriority w:val="99"/>
    <w:unhideWhenUsed/>
    <w:rsid w:val="00B1405C"/>
    <w:pPr>
      <w:tabs>
        <w:tab w:val="center" w:pos="4680"/>
        <w:tab w:val="right" w:pos="9360"/>
      </w:tabs>
      <w:spacing w:after="0"/>
      <w:jc w:val="center"/>
    </w:pPr>
    <w:rPr>
      <w:sz w:val="20"/>
    </w:rPr>
  </w:style>
  <w:style w:type="character" w:customStyle="1" w:styleId="FooterChar">
    <w:name w:val="Footer Char"/>
    <w:basedOn w:val="DefaultParagraphFont"/>
    <w:link w:val="Footer"/>
    <w:uiPriority w:val="99"/>
    <w:rsid w:val="00B1405C"/>
    <w:rPr>
      <w:rFonts w:ascii="Arial" w:hAnsi="Arial"/>
    </w:rPr>
  </w:style>
  <w:style w:type="paragraph" w:customStyle="1" w:styleId="Default">
    <w:name w:val="Default"/>
    <w:rsid w:val="00CE4AE4"/>
    <w:pPr>
      <w:autoSpaceDE w:val="0"/>
      <w:autoSpaceDN w:val="0"/>
      <w:adjustRightInd w:val="0"/>
    </w:pPr>
    <w:rPr>
      <w:rFonts w:ascii="Arial" w:hAnsi="Arial" w:cs="HelveticaNeue-Roman"/>
      <w:color w:val="000000"/>
      <w:sz w:val="24"/>
      <w:szCs w:val="24"/>
    </w:rPr>
  </w:style>
  <w:style w:type="character" w:customStyle="1" w:styleId="A0">
    <w:name w:val="A0"/>
    <w:uiPriority w:val="99"/>
    <w:rsid w:val="00CE4AE4"/>
    <w:rPr>
      <w:rFonts w:cs="HelveticaNeue-Roman"/>
      <w:color w:val="211D1E"/>
      <w:sz w:val="18"/>
      <w:szCs w:val="18"/>
    </w:rPr>
  </w:style>
  <w:style w:type="character" w:styleId="SubtleEmphasis">
    <w:name w:val="Subtle Emphasis"/>
    <w:basedOn w:val="DefaultParagraphFont"/>
    <w:uiPriority w:val="19"/>
    <w:qFormat/>
    <w:rsid w:val="00A65BE6"/>
    <w:rPr>
      <w:i/>
      <w:iCs/>
      <w:color w:val="9A3647" w:themeColor="accent5"/>
    </w:rPr>
  </w:style>
  <w:style w:type="character" w:styleId="Emphasis">
    <w:name w:val="Emphasis"/>
    <w:basedOn w:val="DefaultParagraphFont"/>
    <w:uiPriority w:val="20"/>
    <w:qFormat/>
    <w:rsid w:val="00F3029F"/>
    <w:rPr>
      <w:b/>
      <w:i w:val="0"/>
      <w:iCs/>
    </w:rPr>
  </w:style>
  <w:style w:type="character" w:styleId="IntenseEmphasis">
    <w:name w:val="Intense Emphasis"/>
    <w:basedOn w:val="DefaultParagraphFont"/>
    <w:uiPriority w:val="21"/>
    <w:qFormat/>
    <w:rsid w:val="00CE4AE4"/>
    <w:rPr>
      <w:i/>
      <w:iCs/>
      <w:color w:val="2C86C8" w:themeColor="text2"/>
    </w:rPr>
  </w:style>
  <w:style w:type="character" w:styleId="Strong">
    <w:name w:val="Strong"/>
    <w:basedOn w:val="DefaultParagraphFont"/>
    <w:uiPriority w:val="22"/>
    <w:qFormat/>
    <w:rsid w:val="00CE4AE4"/>
    <w:rPr>
      <w:b/>
      <w:bCs/>
    </w:rPr>
  </w:style>
  <w:style w:type="paragraph" w:styleId="Quote">
    <w:name w:val="Quote"/>
    <w:basedOn w:val="Normal"/>
    <w:next w:val="Normal"/>
    <w:link w:val="QuoteChar"/>
    <w:uiPriority w:val="29"/>
    <w:qFormat/>
    <w:rsid w:val="00CE4AE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4AE4"/>
    <w:rPr>
      <w:rFonts w:ascii="Arial" w:hAnsi="Arial"/>
      <w:i/>
      <w:iCs/>
      <w:color w:val="404040" w:themeColor="text1" w:themeTint="BF"/>
      <w:sz w:val="22"/>
    </w:rPr>
  </w:style>
  <w:style w:type="character" w:styleId="SubtleReference">
    <w:name w:val="Subtle Reference"/>
    <w:basedOn w:val="DefaultParagraphFont"/>
    <w:uiPriority w:val="31"/>
    <w:qFormat/>
    <w:rsid w:val="00CE4AE4"/>
    <w:rPr>
      <w:smallCaps/>
      <w:color w:val="5A5A5A" w:themeColor="text1" w:themeTint="A5"/>
    </w:rPr>
  </w:style>
  <w:style w:type="paragraph" w:styleId="IntenseQuote">
    <w:name w:val="Intense Quote"/>
    <w:basedOn w:val="Normal"/>
    <w:next w:val="Normal"/>
    <w:link w:val="IntenseQuoteChar"/>
    <w:uiPriority w:val="30"/>
    <w:qFormat/>
    <w:rsid w:val="00CE4AE4"/>
    <w:pPr>
      <w:pBdr>
        <w:top w:val="single" w:sz="4" w:space="10" w:color="2C86C8" w:themeColor="text2"/>
        <w:bottom w:val="single" w:sz="4" w:space="10" w:color="2C86C8" w:themeColor="text2"/>
      </w:pBdr>
      <w:spacing w:before="360" w:after="360"/>
      <w:ind w:left="864" w:right="864"/>
      <w:jc w:val="center"/>
    </w:pPr>
    <w:rPr>
      <w:i/>
      <w:iCs/>
      <w:color w:val="2C86C8" w:themeColor="text2"/>
    </w:rPr>
  </w:style>
  <w:style w:type="character" w:customStyle="1" w:styleId="IntenseQuoteChar">
    <w:name w:val="Intense Quote Char"/>
    <w:basedOn w:val="DefaultParagraphFont"/>
    <w:link w:val="IntenseQuote"/>
    <w:uiPriority w:val="30"/>
    <w:rsid w:val="00CE4AE4"/>
    <w:rPr>
      <w:rFonts w:ascii="Arial" w:hAnsi="Arial"/>
      <w:i/>
      <w:iCs/>
      <w:color w:val="2C86C8" w:themeColor="text2"/>
      <w:sz w:val="22"/>
    </w:rPr>
  </w:style>
  <w:style w:type="character" w:styleId="IntenseReference">
    <w:name w:val="Intense Reference"/>
    <w:basedOn w:val="DefaultParagraphFont"/>
    <w:uiPriority w:val="32"/>
    <w:qFormat/>
    <w:rsid w:val="00CE4AE4"/>
    <w:rPr>
      <w:b/>
      <w:bCs/>
      <w:smallCaps/>
      <w:color w:val="2C86C8" w:themeColor="text2"/>
      <w:spacing w:val="5"/>
    </w:rPr>
  </w:style>
  <w:style w:type="character" w:styleId="BookTitle">
    <w:name w:val="Book Title"/>
    <w:basedOn w:val="DefaultParagraphFont"/>
    <w:uiPriority w:val="33"/>
    <w:qFormat/>
    <w:rsid w:val="002B52D8"/>
    <w:rPr>
      <w:b w:val="0"/>
      <w:bCs/>
      <w:i/>
      <w:iCs/>
      <w:spacing w:val="5"/>
    </w:rPr>
  </w:style>
  <w:style w:type="paragraph" w:styleId="ListParagraph">
    <w:name w:val="List Paragraph"/>
    <w:basedOn w:val="Normal"/>
    <w:autoRedefine/>
    <w:uiPriority w:val="1"/>
    <w:qFormat/>
    <w:rsid w:val="006F2D21"/>
    <w:pPr>
      <w:numPr>
        <w:numId w:val="4"/>
      </w:numPr>
      <w:spacing w:before="120" w:after="240"/>
      <w:contextualSpacing/>
    </w:pPr>
  </w:style>
  <w:style w:type="character" w:customStyle="1" w:styleId="Heading5Char">
    <w:name w:val="Heading 5 Char"/>
    <w:basedOn w:val="DefaultParagraphFont"/>
    <w:link w:val="Heading5"/>
    <w:uiPriority w:val="9"/>
    <w:rsid w:val="00F3029F"/>
    <w:rPr>
      <w:rFonts w:ascii="Arial" w:eastAsiaTheme="majorEastAsia" w:hAnsi="Arial" w:cs="Arial"/>
      <w:b/>
      <w:bCs/>
      <w:color w:val="2C86C8" w:themeColor="text2"/>
      <w:sz w:val="28"/>
      <w:szCs w:val="22"/>
    </w:rPr>
  </w:style>
  <w:style w:type="paragraph" w:styleId="NormalWeb">
    <w:name w:val="Normal (Web)"/>
    <w:basedOn w:val="Normal"/>
    <w:uiPriority w:val="99"/>
    <w:unhideWhenUsed/>
    <w:rsid w:val="00CF7BD2"/>
    <w:pPr>
      <w:spacing w:before="100" w:beforeAutospacing="1" w:after="100" w:afterAutospacing="1"/>
    </w:pPr>
    <w:rPr>
      <w:rFonts w:asciiTheme="minorHAnsi" w:hAnsiTheme="minorHAnsi"/>
      <w:sz w:val="24"/>
      <w:szCs w:val="24"/>
      <w:lang w:eastAsia="en-GB"/>
    </w:rPr>
  </w:style>
  <w:style w:type="table" w:styleId="TableGrid">
    <w:name w:val="Table Grid"/>
    <w:basedOn w:val="TableNormal"/>
    <w:uiPriority w:val="39"/>
    <w:rsid w:val="005155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5550"/>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5550"/>
    <w:rPr>
      <w:rFonts w:asciiTheme="minorHAnsi" w:eastAsiaTheme="minorEastAsia" w:hAnsiTheme="minorHAnsi" w:cstheme="minorBidi"/>
      <w:sz w:val="22"/>
      <w:szCs w:val="22"/>
      <w:lang w:val="en-US"/>
    </w:rPr>
  </w:style>
  <w:style w:type="paragraph" w:customStyle="1" w:styleId="paragraph">
    <w:name w:val="paragraph"/>
    <w:basedOn w:val="Normal"/>
    <w:rsid w:val="00515550"/>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515550"/>
  </w:style>
  <w:style w:type="paragraph" w:styleId="TOCHeading">
    <w:name w:val="TOC Heading"/>
    <w:basedOn w:val="Heading1"/>
    <w:next w:val="Normal"/>
    <w:uiPriority w:val="39"/>
    <w:unhideWhenUsed/>
    <w:qFormat/>
    <w:rsid w:val="00B1405C"/>
    <w:pPr>
      <w:keepNext/>
      <w:keepLines/>
      <w:spacing w:before="480" w:after="0" w:line="276" w:lineRule="auto"/>
      <w:outlineLvl w:val="9"/>
    </w:pPr>
    <w:rPr>
      <w:rFonts w:asciiTheme="majorHAnsi" w:eastAsiaTheme="majorEastAsia" w:hAnsiTheme="majorHAnsi" w:cstheme="majorBidi"/>
      <w:sz w:val="28"/>
      <w:szCs w:val="28"/>
      <w:lang w:val="en-US"/>
    </w:rPr>
  </w:style>
  <w:style w:type="paragraph" w:styleId="TOC1">
    <w:name w:val="toc 1"/>
    <w:basedOn w:val="Normal"/>
    <w:next w:val="Normal"/>
    <w:autoRedefine/>
    <w:uiPriority w:val="39"/>
    <w:unhideWhenUsed/>
    <w:rsid w:val="00B1405C"/>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B1405C"/>
    <w:pPr>
      <w:spacing w:after="0"/>
      <w:ind w:left="440"/>
    </w:pPr>
    <w:rPr>
      <w:rFonts w:asciiTheme="minorHAnsi" w:hAnsiTheme="minorHAnsi" w:cstheme="minorHAnsi"/>
      <w:sz w:val="20"/>
    </w:rPr>
  </w:style>
  <w:style w:type="paragraph" w:styleId="TOC2">
    <w:name w:val="toc 2"/>
    <w:basedOn w:val="Normal"/>
    <w:next w:val="Normal"/>
    <w:autoRedefine/>
    <w:uiPriority w:val="39"/>
    <w:unhideWhenUsed/>
    <w:rsid w:val="00B1405C"/>
    <w:pPr>
      <w:spacing w:before="120" w:after="0"/>
      <w:ind w:left="220"/>
    </w:pPr>
    <w:rPr>
      <w:rFonts w:asciiTheme="minorHAnsi" w:hAnsiTheme="minorHAnsi" w:cstheme="minorHAnsi"/>
      <w:b/>
      <w:bCs/>
      <w:szCs w:val="22"/>
    </w:rPr>
  </w:style>
  <w:style w:type="paragraph" w:styleId="TOC4">
    <w:name w:val="toc 4"/>
    <w:basedOn w:val="Normal"/>
    <w:next w:val="Normal"/>
    <w:autoRedefine/>
    <w:uiPriority w:val="39"/>
    <w:semiHidden/>
    <w:unhideWhenUsed/>
    <w:rsid w:val="00B1405C"/>
    <w:pPr>
      <w:spacing w:after="0"/>
      <w:ind w:left="660"/>
    </w:pPr>
    <w:rPr>
      <w:rFonts w:asciiTheme="minorHAnsi" w:hAnsiTheme="minorHAnsi" w:cstheme="minorHAnsi"/>
      <w:sz w:val="20"/>
    </w:rPr>
  </w:style>
  <w:style w:type="paragraph" w:styleId="TOC5">
    <w:name w:val="toc 5"/>
    <w:basedOn w:val="Normal"/>
    <w:next w:val="Normal"/>
    <w:autoRedefine/>
    <w:uiPriority w:val="39"/>
    <w:semiHidden/>
    <w:unhideWhenUsed/>
    <w:rsid w:val="00B1405C"/>
    <w:pPr>
      <w:spacing w:after="0"/>
      <w:ind w:left="880"/>
    </w:pPr>
    <w:rPr>
      <w:rFonts w:asciiTheme="minorHAnsi" w:hAnsiTheme="minorHAnsi" w:cstheme="minorHAnsi"/>
      <w:sz w:val="20"/>
    </w:rPr>
  </w:style>
  <w:style w:type="paragraph" w:styleId="TOC6">
    <w:name w:val="toc 6"/>
    <w:basedOn w:val="Normal"/>
    <w:next w:val="Normal"/>
    <w:autoRedefine/>
    <w:uiPriority w:val="39"/>
    <w:semiHidden/>
    <w:unhideWhenUsed/>
    <w:rsid w:val="00B1405C"/>
    <w:pPr>
      <w:spacing w:after="0"/>
      <w:ind w:left="1100"/>
    </w:pPr>
    <w:rPr>
      <w:rFonts w:asciiTheme="minorHAnsi" w:hAnsiTheme="minorHAnsi" w:cstheme="minorHAnsi"/>
      <w:sz w:val="20"/>
    </w:rPr>
  </w:style>
  <w:style w:type="paragraph" w:styleId="TOC7">
    <w:name w:val="toc 7"/>
    <w:basedOn w:val="Normal"/>
    <w:next w:val="Normal"/>
    <w:autoRedefine/>
    <w:uiPriority w:val="39"/>
    <w:semiHidden/>
    <w:unhideWhenUsed/>
    <w:rsid w:val="00B1405C"/>
    <w:pPr>
      <w:spacing w:after="0"/>
      <w:ind w:left="1320"/>
    </w:pPr>
    <w:rPr>
      <w:rFonts w:asciiTheme="minorHAnsi" w:hAnsiTheme="minorHAnsi" w:cstheme="minorHAnsi"/>
      <w:sz w:val="20"/>
    </w:rPr>
  </w:style>
  <w:style w:type="paragraph" w:styleId="TOC8">
    <w:name w:val="toc 8"/>
    <w:basedOn w:val="Normal"/>
    <w:next w:val="Normal"/>
    <w:autoRedefine/>
    <w:uiPriority w:val="39"/>
    <w:semiHidden/>
    <w:unhideWhenUsed/>
    <w:rsid w:val="00B1405C"/>
    <w:pPr>
      <w:spacing w:after="0"/>
      <w:ind w:left="1540"/>
    </w:pPr>
    <w:rPr>
      <w:rFonts w:asciiTheme="minorHAnsi" w:hAnsiTheme="minorHAnsi" w:cstheme="minorHAnsi"/>
      <w:sz w:val="20"/>
    </w:rPr>
  </w:style>
  <w:style w:type="paragraph" w:styleId="TOC9">
    <w:name w:val="toc 9"/>
    <w:basedOn w:val="Normal"/>
    <w:next w:val="Normal"/>
    <w:autoRedefine/>
    <w:uiPriority w:val="39"/>
    <w:semiHidden/>
    <w:unhideWhenUsed/>
    <w:rsid w:val="00B1405C"/>
    <w:pPr>
      <w:spacing w:after="0"/>
      <w:ind w:left="1760"/>
    </w:pPr>
    <w:rPr>
      <w:rFonts w:asciiTheme="minorHAnsi" w:hAnsiTheme="minorHAnsi" w:cstheme="minorHAnsi"/>
      <w:sz w:val="20"/>
    </w:rPr>
  </w:style>
  <w:style w:type="paragraph" w:styleId="Title">
    <w:name w:val="Title"/>
    <w:basedOn w:val="Normal"/>
    <w:next w:val="Normal"/>
    <w:link w:val="TitleChar"/>
    <w:uiPriority w:val="10"/>
    <w:qFormat/>
    <w:rsid w:val="00B140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0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88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283889"/>
    <w:rPr>
      <w:rFonts w:asciiTheme="minorHAnsi" w:eastAsiaTheme="minorEastAsia" w:hAnsiTheme="minorHAnsi" w:cstheme="minorBidi"/>
      <w:color w:val="5A5A5A" w:themeColor="text1" w:themeTint="A5"/>
      <w:spacing w:val="15"/>
      <w:sz w:val="22"/>
      <w:szCs w:val="22"/>
    </w:rPr>
  </w:style>
  <w:style w:type="character" w:customStyle="1" w:styleId="UnresolvedMention1">
    <w:name w:val="Unresolved Mention1"/>
    <w:basedOn w:val="DefaultParagraphFont"/>
    <w:uiPriority w:val="99"/>
    <w:semiHidden/>
    <w:unhideWhenUsed/>
    <w:rsid w:val="00660589"/>
    <w:rPr>
      <w:color w:val="605E5C"/>
      <w:shd w:val="clear" w:color="auto" w:fill="E1DFDD"/>
    </w:rPr>
  </w:style>
  <w:style w:type="paragraph" w:customStyle="1" w:styleId="font7">
    <w:name w:val="font_7"/>
    <w:basedOn w:val="Normal"/>
    <w:rsid w:val="003B3C2C"/>
    <w:pPr>
      <w:spacing w:before="100" w:beforeAutospacing="1" w:after="100" w:afterAutospacing="1"/>
    </w:pPr>
    <w:rPr>
      <w:rFonts w:ascii="Times New Roman" w:hAnsi="Times New Roman"/>
      <w:sz w:val="24"/>
      <w:szCs w:val="24"/>
      <w:lang w:eastAsia="en-GB"/>
    </w:rPr>
  </w:style>
  <w:style w:type="paragraph" w:styleId="Caption">
    <w:name w:val="caption"/>
    <w:basedOn w:val="Normal"/>
    <w:next w:val="Normal"/>
    <w:uiPriority w:val="35"/>
    <w:unhideWhenUsed/>
    <w:qFormat/>
    <w:rsid w:val="009B5BFA"/>
    <w:pPr>
      <w:spacing w:after="200"/>
    </w:pPr>
    <w:rPr>
      <w:iCs/>
      <w:color w:val="808080" w:themeColor="background1" w:themeShade="80"/>
      <w:sz w:val="18"/>
      <w:szCs w:val="18"/>
    </w:rPr>
  </w:style>
  <w:style w:type="character" w:customStyle="1" w:styleId="Heading6Char">
    <w:name w:val="Heading 6 Char"/>
    <w:basedOn w:val="DefaultParagraphFont"/>
    <w:link w:val="Heading6"/>
    <w:uiPriority w:val="9"/>
    <w:rsid w:val="00C538BA"/>
    <w:rPr>
      <w:rFonts w:asciiTheme="majorHAnsi" w:eastAsiaTheme="majorEastAsia" w:hAnsiTheme="majorHAnsi" w:cstheme="majorBidi"/>
      <w:color w:val="58092B" w:themeColor="accent1" w:themeShade="7F"/>
      <w:sz w:val="22"/>
    </w:rPr>
  </w:style>
  <w:style w:type="character" w:customStyle="1" w:styleId="UnresolvedMention2">
    <w:name w:val="Unresolved Mention2"/>
    <w:basedOn w:val="DefaultParagraphFont"/>
    <w:uiPriority w:val="99"/>
    <w:semiHidden/>
    <w:unhideWhenUsed/>
    <w:rsid w:val="002B52D8"/>
    <w:rPr>
      <w:color w:val="605E5C"/>
      <w:shd w:val="clear" w:color="auto" w:fill="E1DFDD"/>
    </w:rPr>
  </w:style>
  <w:style w:type="table" w:styleId="PlainTable3">
    <w:name w:val="Plain Table 3"/>
    <w:basedOn w:val="TableNormal"/>
    <w:uiPriority w:val="43"/>
    <w:rsid w:val="002B52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B52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B52D8"/>
    <w:pPr>
      <w:widowControl w:val="0"/>
      <w:spacing w:after="0"/>
    </w:pPr>
    <w:rPr>
      <w:rFonts w:asciiTheme="minorHAnsi" w:eastAsiaTheme="minorHAnsi" w:hAnsiTheme="minorHAnsi" w:cstheme="minorBidi"/>
      <w:szCs w:val="22"/>
      <w:lang w:val="en-US"/>
    </w:rPr>
  </w:style>
  <w:style w:type="character" w:styleId="CommentReference">
    <w:name w:val="annotation reference"/>
    <w:basedOn w:val="DefaultParagraphFont"/>
    <w:uiPriority w:val="99"/>
    <w:semiHidden/>
    <w:unhideWhenUsed/>
    <w:rsid w:val="00153A38"/>
    <w:rPr>
      <w:sz w:val="16"/>
      <w:szCs w:val="16"/>
    </w:rPr>
  </w:style>
  <w:style w:type="paragraph" w:styleId="CommentText">
    <w:name w:val="annotation text"/>
    <w:basedOn w:val="Normal"/>
    <w:link w:val="CommentTextChar"/>
    <w:uiPriority w:val="99"/>
    <w:semiHidden/>
    <w:unhideWhenUsed/>
    <w:rsid w:val="00153A38"/>
    <w:pPr>
      <w:spacing w:after="160"/>
    </w:pPr>
    <w:rPr>
      <w:rFonts w:eastAsiaTheme="minorHAnsi" w:cstheme="minorBidi"/>
      <w:sz w:val="20"/>
    </w:rPr>
  </w:style>
  <w:style w:type="character" w:customStyle="1" w:styleId="CommentTextChar">
    <w:name w:val="Comment Text Char"/>
    <w:basedOn w:val="DefaultParagraphFont"/>
    <w:link w:val="CommentText"/>
    <w:uiPriority w:val="99"/>
    <w:semiHidden/>
    <w:rsid w:val="00153A38"/>
    <w:rPr>
      <w:rFonts w:ascii="Arial" w:eastAsiaTheme="minorHAnsi" w:hAnsi="Arial" w:cstheme="minorBidi"/>
    </w:rPr>
  </w:style>
  <w:style w:type="table" w:customStyle="1" w:styleId="TableGridLight1">
    <w:name w:val="Table Grid Light1"/>
    <w:basedOn w:val="TableNormal"/>
    <w:uiPriority w:val="40"/>
    <w:rsid w:val="00153A38"/>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5B180E"/>
  </w:style>
  <w:style w:type="paragraph" w:styleId="BodyText">
    <w:name w:val="Body Text"/>
    <w:basedOn w:val="Normal"/>
    <w:link w:val="BodyTextChar"/>
    <w:uiPriority w:val="1"/>
    <w:qFormat/>
    <w:rsid w:val="0087489D"/>
    <w:pPr>
      <w:widowControl w:val="0"/>
      <w:autoSpaceDE w:val="0"/>
      <w:autoSpaceDN w:val="0"/>
      <w:spacing w:after="0"/>
    </w:pPr>
    <w:rPr>
      <w:rFonts w:ascii="GillSans-Light" w:eastAsia="GillSans-Light" w:hAnsi="GillSans-Light" w:cs="GillSans-Light"/>
      <w:sz w:val="24"/>
      <w:szCs w:val="24"/>
    </w:rPr>
  </w:style>
  <w:style w:type="character" w:customStyle="1" w:styleId="BodyTextChar">
    <w:name w:val="Body Text Char"/>
    <w:basedOn w:val="DefaultParagraphFont"/>
    <w:link w:val="BodyText"/>
    <w:uiPriority w:val="1"/>
    <w:rsid w:val="0087489D"/>
    <w:rPr>
      <w:rFonts w:ascii="GillSans-Light" w:eastAsia="GillSans-Light" w:hAnsi="GillSans-Light" w:cs="GillSans-Light"/>
      <w:sz w:val="24"/>
      <w:szCs w:val="24"/>
    </w:rPr>
  </w:style>
  <w:style w:type="character" w:customStyle="1" w:styleId="Heading2Char">
    <w:name w:val="Heading 2 Char"/>
    <w:basedOn w:val="DefaultParagraphFont"/>
    <w:link w:val="Heading2"/>
    <w:rsid w:val="000A73A1"/>
    <w:rPr>
      <w:rFonts w:ascii="Roboto Slab Medium" w:hAnsi="Roboto Slab Medium"/>
      <w:color w:val="FFFFFF"/>
      <w:sz w:val="48"/>
      <w:szCs w:val="15"/>
    </w:rPr>
  </w:style>
  <w:style w:type="character" w:customStyle="1" w:styleId="Heading1Char">
    <w:name w:val="Heading 1 Char"/>
    <w:basedOn w:val="DefaultParagraphFont"/>
    <w:link w:val="Heading1"/>
    <w:rsid w:val="001A1EE3"/>
    <w:rPr>
      <w:rFonts w:ascii="Roboto Slab" w:hAnsi="Roboto Slab"/>
      <w:color w:val="FFFFFF"/>
      <w:sz w:val="72"/>
    </w:rPr>
  </w:style>
  <w:style w:type="character" w:styleId="FollowedHyperlink">
    <w:name w:val="FollowedHyperlink"/>
    <w:basedOn w:val="DefaultParagraphFont"/>
    <w:uiPriority w:val="99"/>
    <w:semiHidden/>
    <w:unhideWhenUsed/>
    <w:rsid w:val="0012067B"/>
    <w:rPr>
      <w:color w:val="B21258" w:themeColor="followedHyperlink"/>
      <w:u w:val="single"/>
    </w:rPr>
  </w:style>
  <w:style w:type="paragraph" w:customStyle="1" w:styleId="Heading3B">
    <w:name w:val="Heading 3B"/>
    <w:basedOn w:val="Heading3"/>
    <w:qFormat/>
    <w:rsid w:val="002D2068"/>
    <w:pPr>
      <w:spacing w:after="0"/>
    </w:pPr>
  </w:style>
  <w:style w:type="character" w:customStyle="1" w:styleId="Heading4Char">
    <w:name w:val="Heading 4 Char"/>
    <w:basedOn w:val="DefaultParagraphFont"/>
    <w:link w:val="Heading4"/>
    <w:rsid w:val="00B87892"/>
    <w:rPr>
      <w:rFonts w:ascii="Roboto Slab Thin" w:hAnsi="Roboto Slab Thin"/>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2357">
      <w:bodyDiv w:val="1"/>
      <w:marLeft w:val="0"/>
      <w:marRight w:val="0"/>
      <w:marTop w:val="0"/>
      <w:marBottom w:val="0"/>
      <w:divBdr>
        <w:top w:val="none" w:sz="0" w:space="0" w:color="auto"/>
        <w:left w:val="none" w:sz="0" w:space="0" w:color="auto"/>
        <w:bottom w:val="none" w:sz="0" w:space="0" w:color="auto"/>
        <w:right w:val="none" w:sz="0" w:space="0" w:color="auto"/>
      </w:divBdr>
    </w:div>
    <w:div w:id="962272217">
      <w:bodyDiv w:val="1"/>
      <w:marLeft w:val="0"/>
      <w:marRight w:val="0"/>
      <w:marTop w:val="0"/>
      <w:marBottom w:val="0"/>
      <w:divBdr>
        <w:top w:val="none" w:sz="0" w:space="0" w:color="auto"/>
        <w:left w:val="none" w:sz="0" w:space="0" w:color="auto"/>
        <w:bottom w:val="none" w:sz="0" w:space="0" w:color="auto"/>
        <w:right w:val="none" w:sz="0" w:space="0" w:color="auto"/>
      </w:divBdr>
    </w:div>
    <w:div w:id="1165975637">
      <w:bodyDiv w:val="1"/>
      <w:marLeft w:val="0"/>
      <w:marRight w:val="0"/>
      <w:marTop w:val="0"/>
      <w:marBottom w:val="0"/>
      <w:divBdr>
        <w:top w:val="none" w:sz="0" w:space="0" w:color="auto"/>
        <w:left w:val="none" w:sz="0" w:space="0" w:color="auto"/>
        <w:bottom w:val="none" w:sz="0" w:space="0" w:color="auto"/>
        <w:right w:val="none" w:sz="0" w:space="0" w:color="auto"/>
      </w:divBdr>
    </w:div>
    <w:div w:id="1383483692">
      <w:bodyDiv w:val="1"/>
      <w:marLeft w:val="0"/>
      <w:marRight w:val="0"/>
      <w:marTop w:val="0"/>
      <w:marBottom w:val="0"/>
      <w:divBdr>
        <w:top w:val="none" w:sz="0" w:space="0" w:color="auto"/>
        <w:left w:val="none" w:sz="0" w:space="0" w:color="auto"/>
        <w:bottom w:val="none" w:sz="0" w:space="0" w:color="auto"/>
        <w:right w:val="none" w:sz="0" w:space="0" w:color="auto"/>
      </w:divBdr>
    </w:div>
    <w:div w:id="201106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yperlink" Target="http://qfp.quaker.org.uk"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quaker.org.uk/structur" TargetMode="External"/><Relationship Id="rId25" Type="http://schemas.openxmlformats.org/officeDocument/2006/relationships/diagramQuickStyle" Target="diagrams/quickStyle1.xm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swarthmoorhall.co.uk" TargetMode="External"/><Relationship Id="rId20" Type="http://schemas.openxmlformats.org/officeDocument/2006/relationships/hyperlink" Target="http://www.quaker.org.uk"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quaker.org.uk/annualreport" TargetMode="External"/><Relationship Id="rId23" Type="http://schemas.openxmlformats.org/officeDocument/2006/relationships/diagramData" Target="diagrams/data1.xml"/><Relationship Id="rId28" Type="http://schemas.openxmlformats.org/officeDocument/2006/relationships/hyperlink" Target="http://www.quaker.org.uk/job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quaker.org.uk/our-work/podcas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aker.org.uk/intro-quakers" TargetMode="External"/><Relationship Id="rId22" Type="http://schemas.openxmlformats.org/officeDocument/2006/relationships/hyperlink" Target="http://www.quaker.org.uk/more-information" TargetMode="External"/><Relationship Id="rId27" Type="http://schemas.microsoft.com/office/2007/relationships/diagramDrawing" Target="diagrams/drawing1.xml"/><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mailto:enquiries@quake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naS\OneDrive%20-%20Britain%20Yearly%20Meeting\JOB%20PACK\Job%20pack%20template%202208%20L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3E311A-F92F-1F4B-B0F9-62FC89AD5E0D}"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6DD441BA-9992-A244-BB6E-1C1A1B8564BB}">
      <dgm:prSet phldrT="[Text]"/>
      <dgm:spPr>
        <a:solidFill>
          <a:schemeClr val="accent2"/>
        </a:solidFill>
      </dgm:spPr>
      <dgm:t>
        <a:bodyPr/>
        <a:lstStyle/>
        <a:p>
          <a:r>
            <a:rPr lang="en-GB"/>
            <a:t>Head of Finance and Resources</a:t>
          </a:r>
        </a:p>
      </dgm:t>
    </dgm:pt>
    <dgm:pt modelId="{F52AFFA7-0D82-934A-AC70-D223F0364EDD}" type="parTrans" cxnId="{3736DA38-5C99-7B44-8DC4-864A6F9E3CF5}">
      <dgm:prSet/>
      <dgm:spPr/>
      <dgm:t>
        <a:bodyPr/>
        <a:lstStyle/>
        <a:p>
          <a:endParaRPr lang="en-GB"/>
        </a:p>
      </dgm:t>
    </dgm:pt>
    <dgm:pt modelId="{D3C156E2-EFF9-E446-BDE4-2DB789033D8C}" type="sibTrans" cxnId="{3736DA38-5C99-7B44-8DC4-864A6F9E3CF5}">
      <dgm:prSet/>
      <dgm:spPr/>
      <dgm:t>
        <a:bodyPr/>
        <a:lstStyle/>
        <a:p>
          <a:endParaRPr lang="en-GB"/>
        </a:p>
      </dgm:t>
    </dgm:pt>
    <dgm:pt modelId="{7CC39DDB-3E13-8A44-9C31-3FD5C7099466}">
      <dgm:prSet/>
      <dgm:spPr/>
      <dgm:t>
        <a:bodyPr/>
        <a:lstStyle/>
        <a:p>
          <a:r>
            <a:rPr lang="en-GB"/>
            <a:t>Financial Controller</a:t>
          </a:r>
        </a:p>
      </dgm:t>
    </dgm:pt>
    <dgm:pt modelId="{3D51E425-1B83-5E44-80BB-AEA7BE7DCED4}" type="parTrans" cxnId="{7720E823-C549-2A43-A3FB-2B103543B867}">
      <dgm:prSet/>
      <dgm:spPr>
        <a:ln>
          <a:solidFill>
            <a:schemeClr val="accent2"/>
          </a:solidFill>
        </a:ln>
      </dgm:spPr>
      <dgm:t>
        <a:bodyPr/>
        <a:lstStyle/>
        <a:p>
          <a:endParaRPr lang="en-GB"/>
        </a:p>
      </dgm:t>
    </dgm:pt>
    <dgm:pt modelId="{AE9B65F9-D78C-EE4A-B34E-FAB32D298480}" type="sibTrans" cxnId="{7720E823-C549-2A43-A3FB-2B103543B867}">
      <dgm:prSet/>
      <dgm:spPr/>
      <dgm:t>
        <a:bodyPr/>
        <a:lstStyle/>
        <a:p>
          <a:endParaRPr lang="en-GB"/>
        </a:p>
      </dgm:t>
    </dgm:pt>
    <dgm:pt modelId="{EC7A8D84-B510-104E-BBE3-9696C4E9E658}">
      <dgm:prSet/>
      <dgm:spPr>
        <a:solidFill>
          <a:schemeClr val="accent3"/>
        </a:solidFill>
      </dgm:spPr>
      <dgm:t>
        <a:bodyPr/>
        <a:lstStyle/>
        <a:p>
          <a:r>
            <a:rPr lang="en-GB"/>
            <a:t>Finance Manager</a:t>
          </a:r>
        </a:p>
      </dgm:t>
    </dgm:pt>
    <dgm:pt modelId="{74BB8599-8C39-F74C-A3FB-976941908096}" type="parTrans" cxnId="{0847D1E2-CA5F-AD44-BD23-139BD23BC631}">
      <dgm:prSet/>
      <dgm:spPr/>
      <dgm:t>
        <a:bodyPr/>
        <a:lstStyle/>
        <a:p>
          <a:endParaRPr lang="en-GB"/>
        </a:p>
      </dgm:t>
    </dgm:pt>
    <dgm:pt modelId="{97FCBBE8-41F6-8947-A61D-D6EE4CEB01FA}" type="sibTrans" cxnId="{0847D1E2-CA5F-AD44-BD23-139BD23BC631}">
      <dgm:prSet/>
      <dgm:spPr/>
      <dgm:t>
        <a:bodyPr/>
        <a:lstStyle/>
        <a:p>
          <a:endParaRPr lang="en-GB"/>
        </a:p>
      </dgm:t>
    </dgm:pt>
    <dgm:pt modelId="{5A1E9CD1-EB60-7243-B97D-B80D91FDC0D7}">
      <dgm:prSet/>
      <dgm:spPr>
        <a:solidFill>
          <a:schemeClr val="accent3"/>
        </a:solidFill>
      </dgm:spPr>
      <dgm:t>
        <a:bodyPr/>
        <a:lstStyle/>
        <a:p>
          <a:r>
            <a:rPr lang="en-GB"/>
            <a:t>Finance Assistant</a:t>
          </a:r>
        </a:p>
      </dgm:t>
    </dgm:pt>
    <dgm:pt modelId="{2838CDD2-8CC2-BE43-A618-AF9C2AC2041F}" type="parTrans" cxnId="{AB418BE4-1531-E34C-8012-941A9B302C68}">
      <dgm:prSet/>
      <dgm:spPr/>
      <dgm:t>
        <a:bodyPr/>
        <a:lstStyle/>
        <a:p>
          <a:endParaRPr lang="en-GB"/>
        </a:p>
      </dgm:t>
    </dgm:pt>
    <dgm:pt modelId="{13898590-BEAF-5B4A-9930-A690E22AA422}" type="sibTrans" cxnId="{AB418BE4-1531-E34C-8012-941A9B302C68}">
      <dgm:prSet/>
      <dgm:spPr/>
      <dgm:t>
        <a:bodyPr/>
        <a:lstStyle/>
        <a:p>
          <a:endParaRPr lang="en-GB"/>
        </a:p>
      </dgm:t>
    </dgm:pt>
    <dgm:pt modelId="{D7228FA9-9119-E143-AA67-A07F9DB8F951}">
      <dgm:prSet/>
      <dgm:spPr>
        <a:solidFill>
          <a:schemeClr val="accent3"/>
        </a:solidFill>
      </dgm:spPr>
      <dgm:t>
        <a:bodyPr/>
        <a:lstStyle/>
        <a:p>
          <a:r>
            <a:rPr lang="en-GB"/>
            <a:t>Finance Assistant</a:t>
          </a:r>
        </a:p>
      </dgm:t>
    </dgm:pt>
    <dgm:pt modelId="{D3B8B75A-87DE-1E44-9B9A-1F389A8A7839}" type="parTrans" cxnId="{584E68CF-5FE0-A44C-A2C1-D6967F51E27B}">
      <dgm:prSet/>
      <dgm:spPr/>
      <dgm:t>
        <a:bodyPr/>
        <a:lstStyle/>
        <a:p>
          <a:endParaRPr lang="en-GB"/>
        </a:p>
      </dgm:t>
    </dgm:pt>
    <dgm:pt modelId="{3CEA8F52-B316-134C-883D-DC6CF33A0688}" type="sibTrans" cxnId="{584E68CF-5FE0-A44C-A2C1-D6967F51E27B}">
      <dgm:prSet/>
      <dgm:spPr/>
      <dgm:t>
        <a:bodyPr/>
        <a:lstStyle/>
        <a:p>
          <a:endParaRPr lang="en-GB"/>
        </a:p>
      </dgm:t>
    </dgm:pt>
    <dgm:pt modelId="{3CE7EF4C-3A4D-314A-A35E-DB5A2770E95B}">
      <dgm:prSet/>
      <dgm:spPr>
        <a:solidFill>
          <a:schemeClr val="accent3"/>
        </a:solidFill>
      </dgm:spPr>
      <dgm:t>
        <a:bodyPr/>
        <a:lstStyle/>
        <a:p>
          <a:r>
            <a:rPr lang="en-GB"/>
            <a:t>Finance Manager</a:t>
          </a:r>
        </a:p>
      </dgm:t>
    </dgm:pt>
    <dgm:pt modelId="{6E0F3376-0CF3-4B4E-9ADE-9D8ABDEE3DAD}" type="parTrans" cxnId="{7D16294A-6CF6-E641-8754-309FA813EF07}">
      <dgm:prSet/>
      <dgm:spPr/>
      <dgm:t>
        <a:bodyPr/>
        <a:lstStyle/>
        <a:p>
          <a:endParaRPr lang="en-GB"/>
        </a:p>
      </dgm:t>
    </dgm:pt>
    <dgm:pt modelId="{26923426-2F58-C04F-931D-98D10888A90E}" type="sibTrans" cxnId="{7D16294A-6CF6-E641-8754-309FA813EF07}">
      <dgm:prSet/>
      <dgm:spPr/>
      <dgm:t>
        <a:bodyPr/>
        <a:lstStyle/>
        <a:p>
          <a:endParaRPr lang="en-GB"/>
        </a:p>
      </dgm:t>
    </dgm:pt>
    <dgm:pt modelId="{2961092C-65D6-7C4C-931B-257DC14DAB7A}">
      <dgm:prSet/>
      <dgm:spPr>
        <a:solidFill>
          <a:schemeClr val="accent3"/>
        </a:solidFill>
      </dgm:spPr>
      <dgm:t>
        <a:bodyPr/>
        <a:lstStyle/>
        <a:p>
          <a:r>
            <a:rPr lang="en-GB"/>
            <a:t>Finance Assistant</a:t>
          </a:r>
        </a:p>
      </dgm:t>
    </dgm:pt>
    <dgm:pt modelId="{60E238E0-7048-454D-A274-8D835A6DE6A2}" type="sibTrans" cxnId="{C304791A-37BB-0344-8FCD-FB27765D674D}">
      <dgm:prSet/>
      <dgm:spPr/>
      <dgm:t>
        <a:bodyPr/>
        <a:lstStyle/>
        <a:p>
          <a:endParaRPr lang="en-GB"/>
        </a:p>
      </dgm:t>
    </dgm:pt>
    <dgm:pt modelId="{71468E29-C928-BC42-B628-95C9B1496047}" type="parTrans" cxnId="{C304791A-37BB-0344-8FCD-FB27765D674D}">
      <dgm:prSet/>
      <dgm:spPr/>
      <dgm:t>
        <a:bodyPr/>
        <a:lstStyle/>
        <a:p>
          <a:endParaRPr lang="en-GB"/>
        </a:p>
      </dgm:t>
    </dgm:pt>
    <dgm:pt modelId="{EB059250-20D2-4F11-BD54-CF3E65BD7D1F}">
      <dgm:prSet/>
      <dgm:spPr>
        <a:solidFill>
          <a:schemeClr val="accent3"/>
        </a:solidFill>
      </dgm:spPr>
      <dgm:t>
        <a:bodyPr/>
        <a:lstStyle/>
        <a:p>
          <a:r>
            <a:rPr lang="en-GB"/>
            <a:t>Finance Administrator</a:t>
          </a:r>
        </a:p>
      </dgm:t>
    </dgm:pt>
    <dgm:pt modelId="{9BC214E6-9B15-416C-9B2A-EF524550631A}" type="parTrans" cxnId="{2CA14243-5945-4A52-9C73-E256203E5A33}">
      <dgm:prSet/>
      <dgm:spPr/>
      <dgm:t>
        <a:bodyPr/>
        <a:lstStyle/>
        <a:p>
          <a:endParaRPr lang="en-GB"/>
        </a:p>
      </dgm:t>
    </dgm:pt>
    <dgm:pt modelId="{304250A7-6706-410F-8C48-1D784AFB0426}" type="sibTrans" cxnId="{2CA14243-5945-4A52-9C73-E256203E5A33}">
      <dgm:prSet/>
      <dgm:spPr/>
      <dgm:t>
        <a:bodyPr/>
        <a:lstStyle/>
        <a:p>
          <a:endParaRPr lang="en-GB"/>
        </a:p>
      </dgm:t>
    </dgm:pt>
    <dgm:pt modelId="{43206E9A-4A10-B244-81B4-2A6913857E0A}" type="pres">
      <dgm:prSet presAssocID="{1C3E311A-F92F-1F4B-B0F9-62FC89AD5E0D}" presName="hierChild1" presStyleCnt="0">
        <dgm:presLayoutVars>
          <dgm:orgChart val="1"/>
          <dgm:chPref val="1"/>
          <dgm:dir/>
          <dgm:animOne val="branch"/>
          <dgm:animLvl val="lvl"/>
          <dgm:resizeHandles/>
        </dgm:presLayoutVars>
      </dgm:prSet>
      <dgm:spPr/>
    </dgm:pt>
    <dgm:pt modelId="{18691471-147B-7D4C-8BED-D3E2C38CA98B}" type="pres">
      <dgm:prSet presAssocID="{6DD441BA-9992-A244-BB6E-1C1A1B8564BB}" presName="hierRoot1" presStyleCnt="0">
        <dgm:presLayoutVars>
          <dgm:hierBranch val="init"/>
        </dgm:presLayoutVars>
      </dgm:prSet>
      <dgm:spPr/>
    </dgm:pt>
    <dgm:pt modelId="{2C9F562D-1238-C141-B83F-FC5AF2C2A433}" type="pres">
      <dgm:prSet presAssocID="{6DD441BA-9992-A244-BB6E-1C1A1B8564BB}" presName="rootComposite1" presStyleCnt="0"/>
      <dgm:spPr/>
    </dgm:pt>
    <dgm:pt modelId="{FD486426-A875-6643-BCF3-1618A4335265}" type="pres">
      <dgm:prSet presAssocID="{6DD441BA-9992-A244-BB6E-1C1A1B8564BB}" presName="rootText1" presStyleLbl="node0" presStyleIdx="0" presStyleCnt="1">
        <dgm:presLayoutVars>
          <dgm:chPref val="3"/>
        </dgm:presLayoutVars>
      </dgm:prSet>
      <dgm:spPr/>
    </dgm:pt>
    <dgm:pt modelId="{A112EEE2-2CBB-D24D-A94E-9BD3A8D479DA}" type="pres">
      <dgm:prSet presAssocID="{6DD441BA-9992-A244-BB6E-1C1A1B8564BB}" presName="rootConnector1" presStyleLbl="node1" presStyleIdx="0" presStyleCnt="0"/>
      <dgm:spPr/>
    </dgm:pt>
    <dgm:pt modelId="{4102D5A1-91B8-6245-9E62-ED0414798867}" type="pres">
      <dgm:prSet presAssocID="{6DD441BA-9992-A244-BB6E-1C1A1B8564BB}" presName="hierChild2" presStyleCnt="0"/>
      <dgm:spPr/>
    </dgm:pt>
    <dgm:pt modelId="{F5EDC946-6DCB-0D42-BC75-721D5BECEA9F}" type="pres">
      <dgm:prSet presAssocID="{3D51E425-1B83-5E44-80BB-AEA7BE7DCED4}" presName="Name37" presStyleLbl="parChTrans1D2" presStyleIdx="0" presStyleCnt="1"/>
      <dgm:spPr/>
    </dgm:pt>
    <dgm:pt modelId="{934D1695-8698-E843-8638-F65742CCC214}" type="pres">
      <dgm:prSet presAssocID="{7CC39DDB-3E13-8A44-9C31-3FD5C7099466}" presName="hierRoot2" presStyleCnt="0">
        <dgm:presLayoutVars>
          <dgm:hierBranch val="init"/>
        </dgm:presLayoutVars>
      </dgm:prSet>
      <dgm:spPr/>
    </dgm:pt>
    <dgm:pt modelId="{2DDCE553-DC68-E945-B967-F4F6ED223634}" type="pres">
      <dgm:prSet presAssocID="{7CC39DDB-3E13-8A44-9C31-3FD5C7099466}" presName="rootComposite" presStyleCnt="0"/>
      <dgm:spPr/>
    </dgm:pt>
    <dgm:pt modelId="{E09B69A2-5E16-8D4A-B626-E8CC5A030062}" type="pres">
      <dgm:prSet presAssocID="{7CC39DDB-3E13-8A44-9C31-3FD5C7099466}" presName="rootText" presStyleLbl="node2" presStyleIdx="0" presStyleCnt="1">
        <dgm:presLayoutVars>
          <dgm:chPref val="3"/>
        </dgm:presLayoutVars>
      </dgm:prSet>
      <dgm:spPr/>
    </dgm:pt>
    <dgm:pt modelId="{E3CB68B6-C823-5E43-A9D6-7085F3594626}" type="pres">
      <dgm:prSet presAssocID="{7CC39DDB-3E13-8A44-9C31-3FD5C7099466}" presName="rootConnector" presStyleLbl="node2" presStyleIdx="0" presStyleCnt="1"/>
      <dgm:spPr/>
    </dgm:pt>
    <dgm:pt modelId="{828A65B6-47F6-A940-AE3F-69481EACD94F}" type="pres">
      <dgm:prSet presAssocID="{7CC39DDB-3E13-8A44-9C31-3FD5C7099466}" presName="hierChild4" presStyleCnt="0"/>
      <dgm:spPr/>
    </dgm:pt>
    <dgm:pt modelId="{C4243918-74D9-9B45-8173-024BB5C2C8F8}" type="pres">
      <dgm:prSet presAssocID="{74BB8599-8C39-F74C-A3FB-976941908096}" presName="Name37" presStyleLbl="parChTrans1D3" presStyleIdx="0" presStyleCnt="2"/>
      <dgm:spPr/>
    </dgm:pt>
    <dgm:pt modelId="{B34AAB3A-1EB8-C04C-A019-ACADAE4F7FEB}" type="pres">
      <dgm:prSet presAssocID="{EC7A8D84-B510-104E-BBE3-9696C4E9E658}" presName="hierRoot2" presStyleCnt="0">
        <dgm:presLayoutVars>
          <dgm:hierBranch val="init"/>
        </dgm:presLayoutVars>
      </dgm:prSet>
      <dgm:spPr/>
    </dgm:pt>
    <dgm:pt modelId="{40B00433-E858-0741-ACDD-263934EB5CE5}" type="pres">
      <dgm:prSet presAssocID="{EC7A8D84-B510-104E-BBE3-9696C4E9E658}" presName="rootComposite" presStyleCnt="0"/>
      <dgm:spPr/>
    </dgm:pt>
    <dgm:pt modelId="{20D4204E-50DE-094B-A101-B1D0EF49161B}" type="pres">
      <dgm:prSet presAssocID="{EC7A8D84-B510-104E-BBE3-9696C4E9E658}" presName="rootText" presStyleLbl="node3" presStyleIdx="0" presStyleCnt="2">
        <dgm:presLayoutVars>
          <dgm:chPref val="3"/>
        </dgm:presLayoutVars>
      </dgm:prSet>
      <dgm:spPr/>
    </dgm:pt>
    <dgm:pt modelId="{C6F5ECFF-91C1-E64B-A9D9-577D0E8A85FD}" type="pres">
      <dgm:prSet presAssocID="{EC7A8D84-B510-104E-BBE3-9696C4E9E658}" presName="rootConnector" presStyleLbl="node3" presStyleIdx="0" presStyleCnt="2"/>
      <dgm:spPr/>
    </dgm:pt>
    <dgm:pt modelId="{A2659E49-3C70-244E-833F-5AE19077AB55}" type="pres">
      <dgm:prSet presAssocID="{EC7A8D84-B510-104E-BBE3-9696C4E9E658}" presName="hierChild4" presStyleCnt="0"/>
      <dgm:spPr/>
    </dgm:pt>
    <dgm:pt modelId="{2B37E65E-08A1-ED4C-80A5-1BA6ED3149B5}" type="pres">
      <dgm:prSet presAssocID="{D3B8B75A-87DE-1E44-9B9A-1F389A8A7839}" presName="Name37" presStyleLbl="parChTrans1D4" presStyleIdx="0" presStyleCnt="4"/>
      <dgm:spPr/>
    </dgm:pt>
    <dgm:pt modelId="{8D0DAE85-61D6-C640-9C3A-9B239CE471C8}" type="pres">
      <dgm:prSet presAssocID="{D7228FA9-9119-E143-AA67-A07F9DB8F951}" presName="hierRoot2" presStyleCnt="0">
        <dgm:presLayoutVars>
          <dgm:hierBranch val="init"/>
        </dgm:presLayoutVars>
      </dgm:prSet>
      <dgm:spPr/>
    </dgm:pt>
    <dgm:pt modelId="{B02C1C2B-FA4C-4344-9F34-0C5C2828C272}" type="pres">
      <dgm:prSet presAssocID="{D7228FA9-9119-E143-AA67-A07F9DB8F951}" presName="rootComposite" presStyleCnt="0"/>
      <dgm:spPr/>
    </dgm:pt>
    <dgm:pt modelId="{A49498D8-B7A4-774B-8226-478159AB0D15}" type="pres">
      <dgm:prSet presAssocID="{D7228FA9-9119-E143-AA67-A07F9DB8F951}" presName="rootText" presStyleLbl="node4" presStyleIdx="0" presStyleCnt="4">
        <dgm:presLayoutVars>
          <dgm:chPref val="3"/>
        </dgm:presLayoutVars>
      </dgm:prSet>
      <dgm:spPr/>
    </dgm:pt>
    <dgm:pt modelId="{CC093BAB-7354-3F40-BEE1-F81F40F87C61}" type="pres">
      <dgm:prSet presAssocID="{D7228FA9-9119-E143-AA67-A07F9DB8F951}" presName="rootConnector" presStyleLbl="node4" presStyleIdx="0" presStyleCnt="4"/>
      <dgm:spPr/>
    </dgm:pt>
    <dgm:pt modelId="{BC6F88DD-99F8-3745-9C20-115544491F59}" type="pres">
      <dgm:prSet presAssocID="{D7228FA9-9119-E143-AA67-A07F9DB8F951}" presName="hierChild4" presStyleCnt="0"/>
      <dgm:spPr/>
    </dgm:pt>
    <dgm:pt modelId="{750469A4-29DA-DB4D-A8D9-CF7EC09A2A9A}" type="pres">
      <dgm:prSet presAssocID="{D7228FA9-9119-E143-AA67-A07F9DB8F951}" presName="hierChild5" presStyleCnt="0"/>
      <dgm:spPr/>
    </dgm:pt>
    <dgm:pt modelId="{9C1E2980-7889-4AE9-87DF-2AA10AB19B81}" type="pres">
      <dgm:prSet presAssocID="{9BC214E6-9B15-416C-9B2A-EF524550631A}" presName="Name37" presStyleLbl="parChTrans1D4" presStyleIdx="1" presStyleCnt="4"/>
      <dgm:spPr/>
    </dgm:pt>
    <dgm:pt modelId="{513A84D4-A199-4460-97AC-6CC21099C204}" type="pres">
      <dgm:prSet presAssocID="{EB059250-20D2-4F11-BD54-CF3E65BD7D1F}" presName="hierRoot2" presStyleCnt="0">
        <dgm:presLayoutVars>
          <dgm:hierBranch val="init"/>
        </dgm:presLayoutVars>
      </dgm:prSet>
      <dgm:spPr/>
    </dgm:pt>
    <dgm:pt modelId="{D02CC889-B3D5-4A88-9203-38152E771359}" type="pres">
      <dgm:prSet presAssocID="{EB059250-20D2-4F11-BD54-CF3E65BD7D1F}" presName="rootComposite" presStyleCnt="0"/>
      <dgm:spPr/>
    </dgm:pt>
    <dgm:pt modelId="{1612DCDA-E8A3-4839-9DE4-88E7D7CCA212}" type="pres">
      <dgm:prSet presAssocID="{EB059250-20D2-4F11-BD54-CF3E65BD7D1F}" presName="rootText" presStyleLbl="node4" presStyleIdx="1" presStyleCnt="4">
        <dgm:presLayoutVars>
          <dgm:chPref val="3"/>
        </dgm:presLayoutVars>
      </dgm:prSet>
      <dgm:spPr/>
    </dgm:pt>
    <dgm:pt modelId="{85A8CFAC-7C71-493F-9B50-2DCD949CF15F}" type="pres">
      <dgm:prSet presAssocID="{EB059250-20D2-4F11-BD54-CF3E65BD7D1F}" presName="rootConnector" presStyleLbl="node4" presStyleIdx="1" presStyleCnt="4"/>
      <dgm:spPr/>
    </dgm:pt>
    <dgm:pt modelId="{9315FE53-AC62-4F03-9690-31C8CF22E08B}" type="pres">
      <dgm:prSet presAssocID="{EB059250-20D2-4F11-BD54-CF3E65BD7D1F}" presName="hierChild4" presStyleCnt="0"/>
      <dgm:spPr/>
    </dgm:pt>
    <dgm:pt modelId="{1D36487E-2857-4937-8A24-A85300D13622}" type="pres">
      <dgm:prSet presAssocID="{EB059250-20D2-4F11-BD54-CF3E65BD7D1F}" presName="hierChild5" presStyleCnt="0"/>
      <dgm:spPr/>
    </dgm:pt>
    <dgm:pt modelId="{89FBF3C2-EE17-4644-8873-6D9D7C87486C}" type="pres">
      <dgm:prSet presAssocID="{EC7A8D84-B510-104E-BBE3-9696C4E9E658}" presName="hierChild5" presStyleCnt="0"/>
      <dgm:spPr/>
    </dgm:pt>
    <dgm:pt modelId="{D7A3369E-12FF-7048-ACB6-9EFCF737058B}" type="pres">
      <dgm:prSet presAssocID="{6E0F3376-0CF3-4B4E-9ADE-9D8ABDEE3DAD}" presName="Name37" presStyleLbl="parChTrans1D3" presStyleIdx="1" presStyleCnt="2"/>
      <dgm:spPr/>
    </dgm:pt>
    <dgm:pt modelId="{75EC4BBB-AF28-FB4F-85C1-499289CB7828}" type="pres">
      <dgm:prSet presAssocID="{3CE7EF4C-3A4D-314A-A35E-DB5A2770E95B}" presName="hierRoot2" presStyleCnt="0">
        <dgm:presLayoutVars>
          <dgm:hierBranch val="init"/>
        </dgm:presLayoutVars>
      </dgm:prSet>
      <dgm:spPr/>
    </dgm:pt>
    <dgm:pt modelId="{23547E4B-0D3B-904B-891A-286B2C183AA4}" type="pres">
      <dgm:prSet presAssocID="{3CE7EF4C-3A4D-314A-A35E-DB5A2770E95B}" presName="rootComposite" presStyleCnt="0"/>
      <dgm:spPr/>
    </dgm:pt>
    <dgm:pt modelId="{62BBF16E-E285-0F44-99D2-3CC0D2B2950B}" type="pres">
      <dgm:prSet presAssocID="{3CE7EF4C-3A4D-314A-A35E-DB5A2770E95B}" presName="rootText" presStyleLbl="node3" presStyleIdx="1" presStyleCnt="2">
        <dgm:presLayoutVars>
          <dgm:chPref val="3"/>
        </dgm:presLayoutVars>
      </dgm:prSet>
      <dgm:spPr/>
    </dgm:pt>
    <dgm:pt modelId="{17E492AC-C19B-2749-AD4B-97FECFDF2906}" type="pres">
      <dgm:prSet presAssocID="{3CE7EF4C-3A4D-314A-A35E-DB5A2770E95B}" presName="rootConnector" presStyleLbl="node3" presStyleIdx="1" presStyleCnt="2"/>
      <dgm:spPr/>
    </dgm:pt>
    <dgm:pt modelId="{2B742190-5833-1047-84E2-484BA0384CF4}" type="pres">
      <dgm:prSet presAssocID="{3CE7EF4C-3A4D-314A-A35E-DB5A2770E95B}" presName="hierChild4" presStyleCnt="0"/>
      <dgm:spPr/>
    </dgm:pt>
    <dgm:pt modelId="{9E308E13-F917-0C41-B141-66B931E7F3FA}" type="pres">
      <dgm:prSet presAssocID="{2838CDD2-8CC2-BE43-A618-AF9C2AC2041F}" presName="Name37" presStyleLbl="parChTrans1D4" presStyleIdx="2" presStyleCnt="4"/>
      <dgm:spPr/>
    </dgm:pt>
    <dgm:pt modelId="{9AEF44A8-1789-9B47-9048-F42B5C97EE7D}" type="pres">
      <dgm:prSet presAssocID="{5A1E9CD1-EB60-7243-B97D-B80D91FDC0D7}" presName="hierRoot2" presStyleCnt="0">
        <dgm:presLayoutVars>
          <dgm:hierBranch val="init"/>
        </dgm:presLayoutVars>
      </dgm:prSet>
      <dgm:spPr/>
    </dgm:pt>
    <dgm:pt modelId="{B14D2BC5-0B87-824A-A6CA-57BE35160E23}" type="pres">
      <dgm:prSet presAssocID="{5A1E9CD1-EB60-7243-B97D-B80D91FDC0D7}" presName="rootComposite" presStyleCnt="0"/>
      <dgm:spPr/>
    </dgm:pt>
    <dgm:pt modelId="{2CE55712-8895-2244-B5B2-0B7BA1A9DC7D}" type="pres">
      <dgm:prSet presAssocID="{5A1E9CD1-EB60-7243-B97D-B80D91FDC0D7}" presName="rootText" presStyleLbl="node4" presStyleIdx="2" presStyleCnt="4">
        <dgm:presLayoutVars>
          <dgm:chPref val="3"/>
        </dgm:presLayoutVars>
      </dgm:prSet>
      <dgm:spPr/>
    </dgm:pt>
    <dgm:pt modelId="{59B488CB-0A8E-0942-BD16-3D95A4BBDDDA}" type="pres">
      <dgm:prSet presAssocID="{5A1E9CD1-EB60-7243-B97D-B80D91FDC0D7}" presName="rootConnector" presStyleLbl="node4" presStyleIdx="2" presStyleCnt="4"/>
      <dgm:spPr/>
    </dgm:pt>
    <dgm:pt modelId="{5E362313-84C7-AB46-B581-774EF2141EE6}" type="pres">
      <dgm:prSet presAssocID="{5A1E9CD1-EB60-7243-B97D-B80D91FDC0D7}" presName="hierChild4" presStyleCnt="0"/>
      <dgm:spPr/>
    </dgm:pt>
    <dgm:pt modelId="{70E62B15-FEE7-884D-8583-83C912BA3FA6}" type="pres">
      <dgm:prSet presAssocID="{5A1E9CD1-EB60-7243-B97D-B80D91FDC0D7}" presName="hierChild5" presStyleCnt="0"/>
      <dgm:spPr/>
    </dgm:pt>
    <dgm:pt modelId="{153DE336-0AB2-4E4C-B807-7D50FA716942}" type="pres">
      <dgm:prSet presAssocID="{71468E29-C928-BC42-B628-95C9B1496047}" presName="Name37" presStyleLbl="parChTrans1D4" presStyleIdx="3" presStyleCnt="4"/>
      <dgm:spPr/>
    </dgm:pt>
    <dgm:pt modelId="{BD1B2FF8-52E0-5742-9091-73D10F42E357}" type="pres">
      <dgm:prSet presAssocID="{2961092C-65D6-7C4C-931B-257DC14DAB7A}" presName="hierRoot2" presStyleCnt="0">
        <dgm:presLayoutVars>
          <dgm:hierBranch val="init"/>
        </dgm:presLayoutVars>
      </dgm:prSet>
      <dgm:spPr/>
    </dgm:pt>
    <dgm:pt modelId="{30C9A413-D24B-CF4C-94ED-6285A1AADFAA}" type="pres">
      <dgm:prSet presAssocID="{2961092C-65D6-7C4C-931B-257DC14DAB7A}" presName="rootComposite" presStyleCnt="0"/>
      <dgm:spPr/>
    </dgm:pt>
    <dgm:pt modelId="{EA89CEE9-1080-4346-8238-F0C6965B6CC9}" type="pres">
      <dgm:prSet presAssocID="{2961092C-65D6-7C4C-931B-257DC14DAB7A}" presName="rootText" presStyleLbl="node4" presStyleIdx="3" presStyleCnt="4">
        <dgm:presLayoutVars>
          <dgm:chPref val="3"/>
        </dgm:presLayoutVars>
      </dgm:prSet>
      <dgm:spPr/>
    </dgm:pt>
    <dgm:pt modelId="{0E670907-C8B6-2745-9B89-99423F5C8491}" type="pres">
      <dgm:prSet presAssocID="{2961092C-65D6-7C4C-931B-257DC14DAB7A}" presName="rootConnector" presStyleLbl="node4" presStyleIdx="3" presStyleCnt="4"/>
      <dgm:spPr/>
    </dgm:pt>
    <dgm:pt modelId="{3091AB5B-1270-F14F-AB76-9E6E1855E31D}" type="pres">
      <dgm:prSet presAssocID="{2961092C-65D6-7C4C-931B-257DC14DAB7A}" presName="hierChild4" presStyleCnt="0"/>
      <dgm:spPr/>
    </dgm:pt>
    <dgm:pt modelId="{C1E8402D-1F63-BE41-8AF8-2602084AE73E}" type="pres">
      <dgm:prSet presAssocID="{2961092C-65D6-7C4C-931B-257DC14DAB7A}" presName="hierChild5" presStyleCnt="0"/>
      <dgm:spPr/>
    </dgm:pt>
    <dgm:pt modelId="{A69A3FC8-BE63-D948-B0B4-4897A87C4747}" type="pres">
      <dgm:prSet presAssocID="{3CE7EF4C-3A4D-314A-A35E-DB5A2770E95B}" presName="hierChild5" presStyleCnt="0"/>
      <dgm:spPr/>
    </dgm:pt>
    <dgm:pt modelId="{66A28A40-8D69-5B4A-BE7E-E79353B707EF}" type="pres">
      <dgm:prSet presAssocID="{7CC39DDB-3E13-8A44-9C31-3FD5C7099466}" presName="hierChild5" presStyleCnt="0"/>
      <dgm:spPr/>
    </dgm:pt>
    <dgm:pt modelId="{96E46392-30F0-CF42-B700-C1F5859F953B}" type="pres">
      <dgm:prSet presAssocID="{6DD441BA-9992-A244-BB6E-1C1A1B8564BB}" presName="hierChild3" presStyleCnt="0"/>
      <dgm:spPr/>
    </dgm:pt>
  </dgm:ptLst>
  <dgm:cxnLst>
    <dgm:cxn modelId="{529A5A04-AE6F-1A46-9BC7-C7C63FD7E89D}" type="presOf" srcId="{3D51E425-1B83-5E44-80BB-AEA7BE7DCED4}" destId="{F5EDC946-6DCB-0D42-BC75-721D5BECEA9F}" srcOrd="0" destOrd="0" presId="urn:microsoft.com/office/officeart/2005/8/layout/orgChart1"/>
    <dgm:cxn modelId="{E71AE507-A328-49E5-BF94-D6AAAB3ABA45}" type="presOf" srcId="{2838CDD2-8CC2-BE43-A618-AF9C2AC2041F}" destId="{9E308E13-F917-0C41-B141-66B931E7F3FA}" srcOrd="0" destOrd="0" presId="urn:microsoft.com/office/officeart/2005/8/layout/orgChart1"/>
    <dgm:cxn modelId="{C304791A-37BB-0344-8FCD-FB27765D674D}" srcId="{3CE7EF4C-3A4D-314A-A35E-DB5A2770E95B}" destId="{2961092C-65D6-7C4C-931B-257DC14DAB7A}" srcOrd="1" destOrd="0" parTransId="{71468E29-C928-BC42-B628-95C9B1496047}" sibTransId="{60E238E0-7048-454D-A274-8D835A6DE6A2}"/>
    <dgm:cxn modelId="{DC64C91D-00C9-DB4B-83AF-AC50E5EE1196}" type="presOf" srcId="{6E0F3376-0CF3-4B4E-9ADE-9D8ABDEE3DAD}" destId="{D7A3369E-12FF-7048-ACB6-9EFCF737058B}" srcOrd="0" destOrd="0" presId="urn:microsoft.com/office/officeart/2005/8/layout/orgChart1"/>
    <dgm:cxn modelId="{7720E823-C549-2A43-A3FB-2B103543B867}" srcId="{6DD441BA-9992-A244-BB6E-1C1A1B8564BB}" destId="{7CC39DDB-3E13-8A44-9C31-3FD5C7099466}" srcOrd="0" destOrd="0" parTransId="{3D51E425-1B83-5E44-80BB-AEA7BE7DCED4}" sibTransId="{AE9B65F9-D78C-EE4A-B34E-FAB32D298480}"/>
    <dgm:cxn modelId="{3736DA38-5C99-7B44-8DC4-864A6F9E3CF5}" srcId="{1C3E311A-F92F-1F4B-B0F9-62FC89AD5E0D}" destId="{6DD441BA-9992-A244-BB6E-1C1A1B8564BB}" srcOrd="0" destOrd="0" parTransId="{F52AFFA7-0D82-934A-AC70-D223F0364EDD}" sibTransId="{D3C156E2-EFF9-E446-BDE4-2DB789033D8C}"/>
    <dgm:cxn modelId="{2CA14243-5945-4A52-9C73-E256203E5A33}" srcId="{EC7A8D84-B510-104E-BBE3-9696C4E9E658}" destId="{EB059250-20D2-4F11-BD54-CF3E65BD7D1F}" srcOrd="1" destOrd="0" parTransId="{9BC214E6-9B15-416C-9B2A-EF524550631A}" sibTransId="{304250A7-6706-410F-8C48-1D784AFB0426}"/>
    <dgm:cxn modelId="{02C24B68-C978-4C1E-8AD8-D4E6F64D7955}" type="presOf" srcId="{D7228FA9-9119-E143-AA67-A07F9DB8F951}" destId="{A49498D8-B7A4-774B-8226-478159AB0D15}" srcOrd="0" destOrd="0" presId="urn:microsoft.com/office/officeart/2005/8/layout/orgChart1"/>
    <dgm:cxn modelId="{45DA9F48-4484-3549-99FE-94929ABCA6B1}" type="presOf" srcId="{74BB8599-8C39-F74C-A3FB-976941908096}" destId="{C4243918-74D9-9B45-8173-024BB5C2C8F8}" srcOrd="0" destOrd="0" presId="urn:microsoft.com/office/officeart/2005/8/layout/orgChart1"/>
    <dgm:cxn modelId="{7D16294A-6CF6-E641-8754-309FA813EF07}" srcId="{7CC39DDB-3E13-8A44-9C31-3FD5C7099466}" destId="{3CE7EF4C-3A4D-314A-A35E-DB5A2770E95B}" srcOrd="1" destOrd="0" parTransId="{6E0F3376-0CF3-4B4E-9ADE-9D8ABDEE3DAD}" sibTransId="{26923426-2F58-C04F-931D-98D10888A90E}"/>
    <dgm:cxn modelId="{20C67C6C-0AAA-7440-AC3F-A558091459E0}" type="presOf" srcId="{3CE7EF4C-3A4D-314A-A35E-DB5A2770E95B}" destId="{17E492AC-C19B-2749-AD4B-97FECFDF2906}" srcOrd="1" destOrd="0" presId="urn:microsoft.com/office/officeart/2005/8/layout/orgChart1"/>
    <dgm:cxn modelId="{7377856C-652F-4177-B52E-CC307DBD92F7}" type="presOf" srcId="{71468E29-C928-BC42-B628-95C9B1496047}" destId="{153DE336-0AB2-4E4C-B807-7D50FA716942}" srcOrd="0" destOrd="0" presId="urn:microsoft.com/office/officeart/2005/8/layout/orgChart1"/>
    <dgm:cxn modelId="{6F2E5986-53F9-4499-89E5-09DEC21C7DD5}" type="presOf" srcId="{EB059250-20D2-4F11-BD54-CF3E65BD7D1F}" destId="{85A8CFAC-7C71-493F-9B50-2DCD949CF15F}" srcOrd="1" destOrd="0" presId="urn:microsoft.com/office/officeart/2005/8/layout/orgChart1"/>
    <dgm:cxn modelId="{85CC498D-9769-405F-80B2-A9629509C63F}" type="presOf" srcId="{D7228FA9-9119-E143-AA67-A07F9DB8F951}" destId="{CC093BAB-7354-3F40-BEE1-F81F40F87C61}" srcOrd="1" destOrd="0" presId="urn:microsoft.com/office/officeart/2005/8/layout/orgChart1"/>
    <dgm:cxn modelId="{7DA65FA6-55AD-4CB4-A8E2-8A9832F24A62}" type="presOf" srcId="{2961092C-65D6-7C4C-931B-257DC14DAB7A}" destId="{0E670907-C8B6-2745-9B89-99423F5C8491}" srcOrd="1" destOrd="0" presId="urn:microsoft.com/office/officeart/2005/8/layout/orgChart1"/>
    <dgm:cxn modelId="{C275E6AA-57F6-3840-8A01-07CD58278ED3}" type="presOf" srcId="{3CE7EF4C-3A4D-314A-A35E-DB5A2770E95B}" destId="{62BBF16E-E285-0F44-99D2-3CC0D2B2950B}" srcOrd="0" destOrd="0" presId="urn:microsoft.com/office/officeart/2005/8/layout/orgChart1"/>
    <dgm:cxn modelId="{99D4F0B6-2B86-674C-BA43-EBD307E258FE}" type="presOf" srcId="{7CC39DDB-3E13-8A44-9C31-3FD5C7099466}" destId="{E3CB68B6-C823-5E43-A9D6-7085F3594626}" srcOrd="1" destOrd="0" presId="urn:microsoft.com/office/officeart/2005/8/layout/orgChart1"/>
    <dgm:cxn modelId="{339201B7-D1B2-3C45-BD73-06581560F8B0}" type="presOf" srcId="{EC7A8D84-B510-104E-BBE3-9696C4E9E658}" destId="{20D4204E-50DE-094B-A101-B1D0EF49161B}" srcOrd="0" destOrd="0" presId="urn:microsoft.com/office/officeart/2005/8/layout/orgChart1"/>
    <dgm:cxn modelId="{98864BBB-CE4F-E74F-8091-F66D508508B0}" type="presOf" srcId="{7CC39DDB-3E13-8A44-9C31-3FD5C7099466}" destId="{E09B69A2-5E16-8D4A-B626-E8CC5A030062}" srcOrd="0" destOrd="0" presId="urn:microsoft.com/office/officeart/2005/8/layout/orgChart1"/>
    <dgm:cxn modelId="{6DAD09BC-0585-6A4A-80F3-C3360264D20D}" type="presOf" srcId="{6DD441BA-9992-A244-BB6E-1C1A1B8564BB}" destId="{A112EEE2-2CBB-D24D-A94E-9BD3A8D479DA}" srcOrd="1" destOrd="0" presId="urn:microsoft.com/office/officeart/2005/8/layout/orgChart1"/>
    <dgm:cxn modelId="{724343BD-2960-214C-9872-7C5D66AA98E2}" type="presOf" srcId="{1C3E311A-F92F-1F4B-B0F9-62FC89AD5E0D}" destId="{43206E9A-4A10-B244-81B4-2A6913857E0A}" srcOrd="0" destOrd="0" presId="urn:microsoft.com/office/officeart/2005/8/layout/orgChart1"/>
    <dgm:cxn modelId="{102772BE-B94D-4580-853C-E7520036C808}" type="presOf" srcId="{D3B8B75A-87DE-1E44-9B9A-1F389A8A7839}" destId="{2B37E65E-08A1-ED4C-80A5-1BA6ED3149B5}" srcOrd="0" destOrd="0" presId="urn:microsoft.com/office/officeart/2005/8/layout/orgChart1"/>
    <dgm:cxn modelId="{0F22E6C1-BBB1-0343-AF78-6DC15C2F8BFF}" type="presOf" srcId="{6DD441BA-9992-A244-BB6E-1C1A1B8564BB}" destId="{FD486426-A875-6643-BCF3-1618A4335265}" srcOrd="0" destOrd="0" presId="urn:microsoft.com/office/officeart/2005/8/layout/orgChart1"/>
    <dgm:cxn modelId="{9BE7B7C3-F15A-4F4D-BD53-96B4D7A815D7}" type="presOf" srcId="{9BC214E6-9B15-416C-9B2A-EF524550631A}" destId="{9C1E2980-7889-4AE9-87DF-2AA10AB19B81}" srcOrd="0" destOrd="0" presId="urn:microsoft.com/office/officeart/2005/8/layout/orgChart1"/>
    <dgm:cxn modelId="{3F9C2CCB-E156-4E3D-B84D-B9E8AA937BC8}" type="presOf" srcId="{5A1E9CD1-EB60-7243-B97D-B80D91FDC0D7}" destId="{2CE55712-8895-2244-B5B2-0B7BA1A9DC7D}" srcOrd="0" destOrd="0" presId="urn:microsoft.com/office/officeart/2005/8/layout/orgChart1"/>
    <dgm:cxn modelId="{584E68CF-5FE0-A44C-A2C1-D6967F51E27B}" srcId="{EC7A8D84-B510-104E-BBE3-9696C4E9E658}" destId="{D7228FA9-9119-E143-AA67-A07F9DB8F951}" srcOrd="0" destOrd="0" parTransId="{D3B8B75A-87DE-1E44-9B9A-1F389A8A7839}" sibTransId="{3CEA8F52-B316-134C-883D-DC6CF33A0688}"/>
    <dgm:cxn modelId="{63D814D8-B366-4544-B688-82FDEA437E90}" type="presOf" srcId="{2961092C-65D6-7C4C-931B-257DC14DAB7A}" destId="{EA89CEE9-1080-4346-8238-F0C6965B6CC9}" srcOrd="0" destOrd="0" presId="urn:microsoft.com/office/officeart/2005/8/layout/orgChart1"/>
    <dgm:cxn modelId="{740C3ED8-6E58-4F98-B18B-287301469A76}" type="presOf" srcId="{5A1E9CD1-EB60-7243-B97D-B80D91FDC0D7}" destId="{59B488CB-0A8E-0942-BD16-3D95A4BBDDDA}" srcOrd="1" destOrd="0" presId="urn:microsoft.com/office/officeart/2005/8/layout/orgChart1"/>
    <dgm:cxn modelId="{0847D1E2-CA5F-AD44-BD23-139BD23BC631}" srcId="{7CC39DDB-3E13-8A44-9C31-3FD5C7099466}" destId="{EC7A8D84-B510-104E-BBE3-9696C4E9E658}" srcOrd="0" destOrd="0" parTransId="{74BB8599-8C39-F74C-A3FB-976941908096}" sibTransId="{97FCBBE8-41F6-8947-A61D-D6EE4CEB01FA}"/>
    <dgm:cxn modelId="{C8E6B5E3-EC28-4C28-8C85-7911B46229AF}" type="presOf" srcId="{EB059250-20D2-4F11-BD54-CF3E65BD7D1F}" destId="{1612DCDA-E8A3-4839-9DE4-88E7D7CCA212}" srcOrd="0" destOrd="0" presId="urn:microsoft.com/office/officeart/2005/8/layout/orgChart1"/>
    <dgm:cxn modelId="{AB418BE4-1531-E34C-8012-941A9B302C68}" srcId="{3CE7EF4C-3A4D-314A-A35E-DB5A2770E95B}" destId="{5A1E9CD1-EB60-7243-B97D-B80D91FDC0D7}" srcOrd="0" destOrd="0" parTransId="{2838CDD2-8CC2-BE43-A618-AF9C2AC2041F}" sibTransId="{13898590-BEAF-5B4A-9930-A690E22AA422}"/>
    <dgm:cxn modelId="{7CE8A3E5-DD2F-BE4D-800A-55D5A1FE3DA2}" type="presOf" srcId="{EC7A8D84-B510-104E-BBE3-9696C4E9E658}" destId="{C6F5ECFF-91C1-E64B-A9D9-577D0E8A85FD}" srcOrd="1" destOrd="0" presId="urn:microsoft.com/office/officeart/2005/8/layout/orgChart1"/>
    <dgm:cxn modelId="{2C92D47C-CC37-134B-B4D5-706B53334207}" type="presParOf" srcId="{43206E9A-4A10-B244-81B4-2A6913857E0A}" destId="{18691471-147B-7D4C-8BED-D3E2C38CA98B}" srcOrd="0" destOrd="0" presId="urn:microsoft.com/office/officeart/2005/8/layout/orgChart1"/>
    <dgm:cxn modelId="{E55BA20E-4007-E64A-BC79-15143E99B3FA}" type="presParOf" srcId="{18691471-147B-7D4C-8BED-D3E2C38CA98B}" destId="{2C9F562D-1238-C141-B83F-FC5AF2C2A433}" srcOrd="0" destOrd="0" presId="urn:microsoft.com/office/officeart/2005/8/layout/orgChart1"/>
    <dgm:cxn modelId="{825128A1-58B2-314E-A2B4-4DD4413A7623}" type="presParOf" srcId="{2C9F562D-1238-C141-B83F-FC5AF2C2A433}" destId="{FD486426-A875-6643-BCF3-1618A4335265}" srcOrd="0" destOrd="0" presId="urn:microsoft.com/office/officeart/2005/8/layout/orgChart1"/>
    <dgm:cxn modelId="{F86CEB5C-20BC-8145-83E9-B1220F66E91E}" type="presParOf" srcId="{2C9F562D-1238-C141-B83F-FC5AF2C2A433}" destId="{A112EEE2-2CBB-D24D-A94E-9BD3A8D479DA}" srcOrd="1" destOrd="0" presId="urn:microsoft.com/office/officeart/2005/8/layout/orgChart1"/>
    <dgm:cxn modelId="{132FA551-19F1-684E-9AB2-07DDF1C07146}" type="presParOf" srcId="{18691471-147B-7D4C-8BED-D3E2C38CA98B}" destId="{4102D5A1-91B8-6245-9E62-ED0414798867}" srcOrd="1" destOrd="0" presId="urn:microsoft.com/office/officeart/2005/8/layout/orgChart1"/>
    <dgm:cxn modelId="{B989B83E-6BB6-B543-94E9-555860005C69}" type="presParOf" srcId="{4102D5A1-91B8-6245-9E62-ED0414798867}" destId="{F5EDC946-6DCB-0D42-BC75-721D5BECEA9F}" srcOrd="0" destOrd="0" presId="urn:microsoft.com/office/officeart/2005/8/layout/orgChart1"/>
    <dgm:cxn modelId="{A8395B1F-D7F7-384B-8AD1-93DA48E0B0C2}" type="presParOf" srcId="{4102D5A1-91B8-6245-9E62-ED0414798867}" destId="{934D1695-8698-E843-8638-F65742CCC214}" srcOrd="1" destOrd="0" presId="urn:microsoft.com/office/officeart/2005/8/layout/orgChart1"/>
    <dgm:cxn modelId="{B6DBD45A-1E13-AC4C-8C05-AB07A0D5447C}" type="presParOf" srcId="{934D1695-8698-E843-8638-F65742CCC214}" destId="{2DDCE553-DC68-E945-B967-F4F6ED223634}" srcOrd="0" destOrd="0" presId="urn:microsoft.com/office/officeart/2005/8/layout/orgChart1"/>
    <dgm:cxn modelId="{F450D39F-4F3D-DE4D-B4ED-E70B57FE68A7}" type="presParOf" srcId="{2DDCE553-DC68-E945-B967-F4F6ED223634}" destId="{E09B69A2-5E16-8D4A-B626-E8CC5A030062}" srcOrd="0" destOrd="0" presId="urn:microsoft.com/office/officeart/2005/8/layout/orgChart1"/>
    <dgm:cxn modelId="{90829939-2E27-6640-B545-65C8196A0883}" type="presParOf" srcId="{2DDCE553-DC68-E945-B967-F4F6ED223634}" destId="{E3CB68B6-C823-5E43-A9D6-7085F3594626}" srcOrd="1" destOrd="0" presId="urn:microsoft.com/office/officeart/2005/8/layout/orgChart1"/>
    <dgm:cxn modelId="{0B93D037-E00C-0348-A17B-AE66C5EDBE4E}" type="presParOf" srcId="{934D1695-8698-E843-8638-F65742CCC214}" destId="{828A65B6-47F6-A940-AE3F-69481EACD94F}" srcOrd="1" destOrd="0" presId="urn:microsoft.com/office/officeart/2005/8/layout/orgChart1"/>
    <dgm:cxn modelId="{F7437BBB-81DD-E94E-8959-C997A2DEE7B0}" type="presParOf" srcId="{828A65B6-47F6-A940-AE3F-69481EACD94F}" destId="{C4243918-74D9-9B45-8173-024BB5C2C8F8}" srcOrd="0" destOrd="0" presId="urn:microsoft.com/office/officeart/2005/8/layout/orgChart1"/>
    <dgm:cxn modelId="{189A32FB-227E-6947-9F20-8C6A48897043}" type="presParOf" srcId="{828A65B6-47F6-A940-AE3F-69481EACD94F}" destId="{B34AAB3A-1EB8-C04C-A019-ACADAE4F7FEB}" srcOrd="1" destOrd="0" presId="urn:microsoft.com/office/officeart/2005/8/layout/orgChart1"/>
    <dgm:cxn modelId="{406AE5A8-ADD7-294E-9F30-F3F4525B9611}" type="presParOf" srcId="{B34AAB3A-1EB8-C04C-A019-ACADAE4F7FEB}" destId="{40B00433-E858-0741-ACDD-263934EB5CE5}" srcOrd="0" destOrd="0" presId="urn:microsoft.com/office/officeart/2005/8/layout/orgChart1"/>
    <dgm:cxn modelId="{84B50E21-140A-854A-AB09-2FE65A9279DC}" type="presParOf" srcId="{40B00433-E858-0741-ACDD-263934EB5CE5}" destId="{20D4204E-50DE-094B-A101-B1D0EF49161B}" srcOrd="0" destOrd="0" presId="urn:microsoft.com/office/officeart/2005/8/layout/orgChart1"/>
    <dgm:cxn modelId="{BB9F2E74-E975-3745-AFBF-A7323789D103}" type="presParOf" srcId="{40B00433-E858-0741-ACDD-263934EB5CE5}" destId="{C6F5ECFF-91C1-E64B-A9D9-577D0E8A85FD}" srcOrd="1" destOrd="0" presId="urn:microsoft.com/office/officeart/2005/8/layout/orgChart1"/>
    <dgm:cxn modelId="{E83D4EED-8AD7-E04F-8876-48ADBAC85A4E}" type="presParOf" srcId="{B34AAB3A-1EB8-C04C-A019-ACADAE4F7FEB}" destId="{A2659E49-3C70-244E-833F-5AE19077AB55}" srcOrd="1" destOrd="0" presId="urn:microsoft.com/office/officeart/2005/8/layout/orgChart1"/>
    <dgm:cxn modelId="{AC78CF58-A8D8-4754-9249-8635893B335B}" type="presParOf" srcId="{A2659E49-3C70-244E-833F-5AE19077AB55}" destId="{2B37E65E-08A1-ED4C-80A5-1BA6ED3149B5}" srcOrd="0" destOrd="0" presId="urn:microsoft.com/office/officeart/2005/8/layout/orgChart1"/>
    <dgm:cxn modelId="{40CCACD6-A001-4FF1-A0EC-47C36C12970A}" type="presParOf" srcId="{A2659E49-3C70-244E-833F-5AE19077AB55}" destId="{8D0DAE85-61D6-C640-9C3A-9B239CE471C8}" srcOrd="1" destOrd="0" presId="urn:microsoft.com/office/officeart/2005/8/layout/orgChart1"/>
    <dgm:cxn modelId="{EF843D5A-8F42-4ED4-B425-D8A43F7D8F8F}" type="presParOf" srcId="{8D0DAE85-61D6-C640-9C3A-9B239CE471C8}" destId="{B02C1C2B-FA4C-4344-9F34-0C5C2828C272}" srcOrd="0" destOrd="0" presId="urn:microsoft.com/office/officeart/2005/8/layout/orgChart1"/>
    <dgm:cxn modelId="{8510309E-C2C8-4985-AFD3-7A8DFBB41859}" type="presParOf" srcId="{B02C1C2B-FA4C-4344-9F34-0C5C2828C272}" destId="{A49498D8-B7A4-774B-8226-478159AB0D15}" srcOrd="0" destOrd="0" presId="urn:microsoft.com/office/officeart/2005/8/layout/orgChart1"/>
    <dgm:cxn modelId="{DD68CCBB-E49F-4358-9EA5-0491DE93E76F}" type="presParOf" srcId="{B02C1C2B-FA4C-4344-9F34-0C5C2828C272}" destId="{CC093BAB-7354-3F40-BEE1-F81F40F87C61}" srcOrd="1" destOrd="0" presId="urn:microsoft.com/office/officeart/2005/8/layout/orgChart1"/>
    <dgm:cxn modelId="{3E97390B-05E6-43C2-9D91-8E86C4DAE533}" type="presParOf" srcId="{8D0DAE85-61D6-C640-9C3A-9B239CE471C8}" destId="{BC6F88DD-99F8-3745-9C20-115544491F59}" srcOrd="1" destOrd="0" presId="urn:microsoft.com/office/officeart/2005/8/layout/orgChart1"/>
    <dgm:cxn modelId="{FF665346-66FB-43C4-BE88-CEE97DBC4E21}" type="presParOf" srcId="{8D0DAE85-61D6-C640-9C3A-9B239CE471C8}" destId="{750469A4-29DA-DB4D-A8D9-CF7EC09A2A9A}" srcOrd="2" destOrd="0" presId="urn:microsoft.com/office/officeart/2005/8/layout/orgChart1"/>
    <dgm:cxn modelId="{2F387739-06DE-4775-A807-4BAD2078BC6B}" type="presParOf" srcId="{A2659E49-3C70-244E-833F-5AE19077AB55}" destId="{9C1E2980-7889-4AE9-87DF-2AA10AB19B81}" srcOrd="2" destOrd="0" presId="urn:microsoft.com/office/officeart/2005/8/layout/orgChart1"/>
    <dgm:cxn modelId="{4F272F4E-30CA-476D-A195-E96873E6A68C}" type="presParOf" srcId="{A2659E49-3C70-244E-833F-5AE19077AB55}" destId="{513A84D4-A199-4460-97AC-6CC21099C204}" srcOrd="3" destOrd="0" presId="urn:microsoft.com/office/officeart/2005/8/layout/orgChart1"/>
    <dgm:cxn modelId="{24594A6C-9911-4E65-93FE-A135CDC6D24A}" type="presParOf" srcId="{513A84D4-A199-4460-97AC-6CC21099C204}" destId="{D02CC889-B3D5-4A88-9203-38152E771359}" srcOrd="0" destOrd="0" presId="urn:microsoft.com/office/officeart/2005/8/layout/orgChart1"/>
    <dgm:cxn modelId="{FCF98C09-F764-4122-8D28-9B8BF75BF895}" type="presParOf" srcId="{D02CC889-B3D5-4A88-9203-38152E771359}" destId="{1612DCDA-E8A3-4839-9DE4-88E7D7CCA212}" srcOrd="0" destOrd="0" presId="urn:microsoft.com/office/officeart/2005/8/layout/orgChart1"/>
    <dgm:cxn modelId="{D36612D8-9FC8-4E96-93C6-57CCC91411E9}" type="presParOf" srcId="{D02CC889-B3D5-4A88-9203-38152E771359}" destId="{85A8CFAC-7C71-493F-9B50-2DCD949CF15F}" srcOrd="1" destOrd="0" presId="urn:microsoft.com/office/officeart/2005/8/layout/orgChart1"/>
    <dgm:cxn modelId="{C4D304BC-74DE-44E2-8F48-43100F55DF96}" type="presParOf" srcId="{513A84D4-A199-4460-97AC-6CC21099C204}" destId="{9315FE53-AC62-4F03-9690-31C8CF22E08B}" srcOrd="1" destOrd="0" presId="urn:microsoft.com/office/officeart/2005/8/layout/orgChart1"/>
    <dgm:cxn modelId="{E735FF99-95CC-4DD1-8228-5D6527643FCB}" type="presParOf" srcId="{513A84D4-A199-4460-97AC-6CC21099C204}" destId="{1D36487E-2857-4937-8A24-A85300D13622}" srcOrd="2" destOrd="0" presId="urn:microsoft.com/office/officeart/2005/8/layout/orgChart1"/>
    <dgm:cxn modelId="{56803C7C-DBCA-124B-835C-D39106A27FCA}" type="presParOf" srcId="{B34AAB3A-1EB8-C04C-A019-ACADAE4F7FEB}" destId="{89FBF3C2-EE17-4644-8873-6D9D7C87486C}" srcOrd="2" destOrd="0" presId="urn:microsoft.com/office/officeart/2005/8/layout/orgChart1"/>
    <dgm:cxn modelId="{652550A0-C9F5-7046-B60C-F4A2556132AB}" type="presParOf" srcId="{828A65B6-47F6-A940-AE3F-69481EACD94F}" destId="{D7A3369E-12FF-7048-ACB6-9EFCF737058B}" srcOrd="2" destOrd="0" presId="urn:microsoft.com/office/officeart/2005/8/layout/orgChart1"/>
    <dgm:cxn modelId="{3D97CC61-5AD8-AC48-99C7-7AE2C92E2FA9}" type="presParOf" srcId="{828A65B6-47F6-A940-AE3F-69481EACD94F}" destId="{75EC4BBB-AF28-FB4F-85C1-499289CB7828}" srcOrd="3" destOrd="0" presId="urn:microsoft.com/office/officeart/2005/8/layout/orgChart1"/>
    <dgm:cxn modelId="{633A16D1-2389-AF42-93C6-B476D54D4C4E}" type="presParOf" srcId="{75EC4BBB-AF28-FB4F-85C1-499289CB7828}" destId="{23547E4B-0D3B-904B-891A-286B2C183AA4}" srcOrd="0" destOrd="0" presId="urn:microsoft.com/office/officeart/2005/8/layout/orgChart1"/>
    <dgm:cxn modelId="{33C4058C-CABC-2F41-8780-543F5580B6C0}" type="presParOf" srcId="{23547E4B-0D3B-904B-891A-286B2C183AA4}" destId="{62BBF16E-E285-0F44-99D2-3CC0D2B2950B}" srcOrd="0" destOrd="0" presId="urn:microsoft.com/office/officeart/2005/8/layout/orgChart1"/>
    <dgm:cxn modelId="{2DFB87ED-0C76-234F-92BB-C206DF572E1D}" type="presParOf" srcId="{23547E4B-0D3B-904B-891A-286B2C183AA4}" destId="{17E492AC-C19B-2749-AD4B-97FECFDF2906}" srcOrd="1" destOrd="0" presId="urn:microsoft.com/office/officeart/2005/8/layout/orgChart1"/>
    <dgm:cxn modelId="{B774ACD1-9A95-5A40-A6D6-31F06E2F5001}" type="presParOf" srcId="{75EC4BBB-AF28-FB4F-85C1-499289CB7828}" destId="{2B742190-5833-1047-84E2-484BA0384CF4}" srcOrd="1" destOrd="0" presId="urn:microsoft.com/office/officeart/2005/8/layout/orgChart1"/>
    <dgm:cxn modelId="{3F1926AE-E59E-4AFE-A3D8-EF160AC598A8}" type="presParOf" srcId="{2B742190-5833-1047-84E2-484BA0384CF4}" destId="{9E308E13-F917-0C41-B141-66B931E7F3FA}" srcOrd="0" destOrd="0" presId="urn:microsoft.com/office/officeart/2005/8/layout/orgChart1"/>
    <dgm:cxn modelId="{93DABAF3-F562-424D-A387-E57C03B10611}" type="presParOf" srcId="{2B742190-5833-1047-84E2-484BA0384CF4}" destId="{9AEF44A8-1789-9B47-9048-F42B5C97EE7D}" srcOrd="1" destOrd="0" presId="urn:microsoft.com/office/officeart/2005/8/layout/orgChart1"/>
    <dgm:cxn modelId="{21F56A7B-BA10-44A0-A583-94E7D28349C6}" type="presParOf" srcId="{9AEF44A8-1789-9B47-9048-F42B5C97EE7D}" destId="{B14D2BC5-0B87-824A-A6CA-57BE35160E23}" srcOrd="0" destOrd="0" presId="urn:microsoft.com/office/officeart/2005/8/layout/orgChart1"/>
    <dgm:cxn modelId="{BD9429F4-A3D1-4FA4-8565-BCF3CACA3326}" type="presParOf" srcId="{B14D2BC5-0B87-824A-A6CA-57BE35160E23}" destId="{2CE55712-8895-2244-B5B2-0B7BA1A9DC7D}" srcOrd="0" destOrd="0" presId="urn:microsoft.com/office/officeart/2005/8/layout/orgChart1"/>
    <dgm:cxn modelId="{725D97AA-6953-4756-A297-D9C9ACFAE7C0}" type="presParOf" srcId="{B14D2BC5-0B87-824A-A6CA-57BE35160E23}" destId="{59B488CB-0A8E-0942-BD16-3D95A4BBDDDA}" srcOrd="1" destOrd="0" presId="urn:microsoft.com/office/officeart/2005/8/layout/orgChart1"/>
    <dgm:cxn modelId="{31404893-0033-43CC-BEE0-066BACC6C0E3}" type="presParOf" srcId="{9AEF44A8-1789-9B47-9048-F42B5C97EE7D}" destId="{5E362313-84C7-AB46-B581-774EF2141EE6}" srcOrd="1" destOrd="0" presId="urn:microsoft.com/office/officeart/2005/8/layout/orgChart1"/>
    <dgm:cxn modelId="{920E25FA-A819-44D6-BAA9-4B0BB696D94A}" type="presParOf" srcId="{9AEF44A8-1789-9B47-9048-F42B5C97EE7D}" destId="{70E62B15-FEE7-884D-8583-83C912BA3FA6}" srcOrd="2" destOrd="0" presId="urn:microsoft.com/office/officeart/2005/8/layout/orgChart1"/>
    <dgm:cxn modelId="{962F8DA5-98C4-4D03-AE77-5BCF63591E18}" type="presParOf" srcId="{2B742190-5833-1047-84E2-484BA0384CF4}" destId="{153DE336-0AB2-4E4C-B807-7D50FA716942}" srcOrd="2" destOrd="0" presId="urn:microsoft.com/office/officeart/2005/8/layout/orgChart1"/>
    <dgm:cxn modelId="{5A81EA56-518C-48EB-B4D7-3A627E0A3135}" type="presParOf" srcId="{2B742190-5833-1047-84E2-484BA0384CF4}" destId="{BD1B2FF8-52E0-5742-9091-73D10F42E357}" srcOrd="3" destOrd="0" presId="urn:microsoft.com/office/officeart/2005/8/layout/orgChart1"/>
    <dgm:cxn modelId="{F7766062-95E8-4B4B-8AC4-2F9C658C558F}" type="presParOf" srcId="{BD1B2FF8-52E0-5742-9091-73D10F42E357}" destId="{30C9A413-D24B-CF4C-94ED-6285A1AADFAA}" srcOrd="0" destOrd="0" presId="urn:microsoft.com/office/officeart/2005/8/layout/orgChart1"/>
    <dgm:cxn modelId="{CD502D41-5696-4626-BC0B-8C6F7B815B19}" type="presParOf" srcId="{30C9A413-D24B-CF4C-94ED-6285A1AADFAA}" destId="{EA89CEE9-1080-4346-8238-F0C6965B6CC9}" srcOrd="0" destOrd="0" presId="urn:microsoft.com/office/officeart/2005/8/layout/orgChart1"/>
    <dgm:cxn modelId="{640F1313-DDD4-45D0-8FD9-AC5AF3824B00}" type="presParOf" srcId="{30C9A413-D24B-CF4C-94ED-6285A1AADFAA}" destId="{0E670907-C8B6-2745-9B89-99423F5C8491}" srcOrd="1" destOrd="0" presId="urn:microsoft.com/office/officeart/2005/8/layout/orgChart1"/>
    <dgm:cxn modelId="{EE519BB8-DF8B-4BCF-8A0E-CE33BD25A3F6}" type="presParOf" srcId="{BD1B2FF8-52E0-5742-9091-73D10F42E357}" destId="{3091AB5B-1270-F14F-AB76-9E6E1855E31D}" srcOrd="1" destOrd="0" presId="urn:microsoft.com/office/officeart/2005/8/layout/orgChart1"/>
    <dgm:cxn modelId="{59A3CACB-0E1D-403A-8FC0-5294AFFF3CCF}" type="presParOf" srcId="{BD1B2FF8-52E0-5742-9091-73D10F42E357}" destId="{C1E8402D-1F63-BE41-8AF8-2602084AE73E}" srcOrd="2" destOrd="0" presId="urn:microsoft.com/office/officeart/2005/8/layout/orgChart1"/>
    <dgm:cxn modelId="{F20A0F63-FF92-854E-8884-5D09F09A0A8B}" type="presParOf" srcId="{75EC4BBB-AF28-FB4F-85C1-499289CB7828}" destId="{A69A3FC8-BE63-D948-B0B4-4897A87C4747}" srcOrd="2" destOrd="0" presId="urn:microsoft.com/office/officeart/2005/8/layout/orgChart1"/>
    <dgm:cxn modelId="{B1A5BB03-6976-1140-938E-F5C641477770}" type="presParOf" srcId="{934D1695-8698-E843-8638-F65742CCC214}" destId="{66A28A40-8D69-5B4A-BE7E-E79353B707EF}" srcOrd="2" destOrd="0" presId="urn:microsoft.com/office/officeart/2005/8/layout/orgChart1"/>
    <dgm:cxn modelId="{FBA7F732-7FBB-C144-AF43-5EFF48FB87E5}" type="presParOf" srcId="{18691471-147B-7D4C-8BED-D3E2C38CA98B}" destId="{96E46392-30F0-CF42-B700-C1F5859F953B}"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DE336-0AB2-4E4C-B807-7D50FA716942}">
      <dsp:nvSpPr>
        <dsp:cNvPr id="0" name=""/>
        <dsp:cNvSpPr/>
      </dsp:nvSpPr>
      <dsp:spPr>
        <a:xfrm>
          <a:off x="3237624" y="2879738"/>
          <a:ext cx="224919" cy="1754373"/>
        </a:xfrm>
        <a:custGeom>
          <a:avLst/>
          <a:gdLst/>
          <a:ahLst/>
          <a:cxnLst/>
          <a:rect l="0" t="0" r="0" b="0"/>
          <a:pathLst>
            <a:path>
              <a:moveTo>
                <a:pt x="0" y="0"/>
              </a:moveTo>
              <a:lnTo>
                <a:pt x="0" y="1754373"/>
              </a:lnTo>
              <a:lnTo>
                <a:pt x="224919" y="1754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08E13-F917-0C41-B141-66B931E7F3FA}">
      <dsp:nvSpPr>
        <dsp:cNvPr id="0" name=""/>
        <dsp:cNvSpPr/>
      </dsp:nvSpPr>
      <dsp:spPr>
        <a:xfrm>
          <a:off x="3237624" y="2879738"/>
          <a:ext cx="224919" cy="689753"/>
        </a:xfrm>
        <a:custGeom>
          <a:avLst/>
          <a:gdLst/>
          <a:ahLst/>
          <a:cxnLst/>
          <a:rect l="0" t="0" r="0" b="0"/>
          <a:pathLst>
            <a:path>
              <a:moveTo>
                <a:pt x="0" y="0"/>
              </a:moveTo>
              <a:lnTo>
                <a:pt x="0" y="689753"/>
              </a:lnTo>
              <a:lnTo>
                <a:pt x="224919" y="689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3369E-12FF-7048-ACB6-9EFCF737058B}">
      <dsp:nvSpPr>
        <dsp:cNvPr id="0" name=""/>
        <dsp:cNvSpPr/>
      </dsp:nvSpPr>
      <dsp:spPr>
        <a:xfrm>
          <a:off x="2930234" y="1815118"/>
          <a:ext cx="907175" cy="314887"/>
        </a:xfrm>
        <a:custGeom>
          <a:avLst/>
          <a:gdLst/>
          <a:ahLst/>
          <a:cxnLst/>
          <a:rect l="0" t="0" r="0" b="0"/>
          <a:pathLst>
            <a:path>
              <a:moveTo>
                <a:pt x="0" y="0"/>
              </a:moveTo>
              <a:lnTo>
                <a:pt x="0" y="157443"/>
              </a:lnTo>
              <a:lnTo>
                <a:pt x="907175" y="157443"/>
              </a:lnTo>
              <a:lnTo>
                <a:pt x="907175" y="314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1E2980-7889-4AE9-87DF-2AA10AB19B81}">
      <dsp:nvSpPr>
        <dsp:cNvPr id="0" name=""/>
        <dsp:cNvSpPr/>
      </dsp:nvSpPr>
      <dsp:spPr>
        <a:xfrm>
          <a:off x="1423273" y="2879738"/>
          <a:ext cx="224919" cy="1754373"/>
        </a:xfrm>
        <a:custGeom>
          <a:avLst/>
          <a:gdLst/>
          <a:ahLst/>
          <a:cxnLst/>
          <a:rect l="0" t="0" r="0" b="0"/>
          <a:pathLst>
            <a:path>
              <a:moveTo>
                <a:pt x="0" y="0"/>
              </a:moveTo>
              <a:lnTo>
                <a:pt x="0" y="1754373"/>
              </a:lnTo>
              <a:lnTo>
                <a:pt x="224919" y="1754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37E65E-08A1-ED4C-80A5-1BA6ED3149B5}">
      <dsp:nvSpPr>
        <dsp:cNvPr id="0" name=""/>
        <dsp:cNvSpPr/>
      </dsp:nvSpPr>
      <dsp:spPr>
        <a:xfrm>
          <a:off x="1423273" y="2879738"/>
          <a:ext cx="224919" cy="689753"/>
        </a:xfrm>
        <a:custGeom>
          <a:avLst/>
          <a:gdLst/>
          <a:ahLst/>
          <a:cxnLst/>
          <a:rect l="0" t="0" r="0" b="0"/>
          <a:pathLst>
            <a:path>
              <a:moveTo>
                <a:pt x="0" y="0"/>
              </a:moveTo>
              <a:lnTo>
                <a:pt x="0" y="689753"/>
              </a:lnTo>
              <a:lnTo>
                <a:pt x="224919" y="6897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243918-74D9-9B45-8173-024BB5C2C8F8}">
      <dsp:nvSpPr>
        <dsp:cNvPr id="0" name=""/>
        <dsp:cNvSpPr/>
      </dsp:nvSpPr>
      <dsp:spPr>
        <a:xfrm>
          <a:off x="2023058" y="1815118"/>
          <a:ext cx="907175" cy="314887"/>
        </a:xfrm>
        <a:custGeom>
          <a:avLst/>
          <a:gdLst/>
          <a:ahLst/>
          <a:cxnLst/>
          <a:rect l="0" t="0" r="0" b="0"/>
          <a:pathLst>
            <a:path>
              <a:moveTo>
                <a:pt x="907175" y="0"/>
              </a:moveTo>
              <a:lnTo>
                <a:pt x="907175" y="157443"/>
              </a:lnTo>
              <a:lnTo>
                <a:pt x="0" y="157443"/>
              </a:lnTo>
              <a:lnTo>
                <a:pt x="0" y="3148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EDC946-6DCB-0D42-BC75-721D5BECEA9F}">
      <dsp:nvSpPr>
        <dsp:cNvPr id="0" name=""/>
        <dsp:cNvSpPr/>
      </dsp:nvSpPr>
      <dsp:spPr>
        <a:xfrm>
          <a:off x="2884514" y="750498"/>
          <a:ext cx="91440" cy="314887"/>
        </a:xfrm>
        <a:custGeom>
          <a:avLst/>
          <a:gdLst/>
          <a:ahLst/>
          <a:cxnLst/>
          <a:rect l="0" t="0" r="0" b="0"/>
          <a:pathLst>
            <a:path>
              <a:moveTo>
                <a:pt x="45720" y="0"/>
              </a:moveTo>
              <a:lnTo>
                <a:pt x="45720" y="314887"/>
              </a:lnTo>
            </a:path>
          </a:pathLst>
        </a:custGeom>
        <a:noFill/>
        <a:ln w="12700" cap="flat" cmpd="sng" algn="ctr">
          <a:solidFill>
            <a:schemeClr val="accent2"/>
          </a:solidFill>
          <a:prstDash val="solid"/>
          <a:miter lim="800000"/>
        </a:ln>
        <a:effectLst/>
      </dsp:spPr>
      <dsp:style>
        <a:lnRef idx="2">
          <a:scrgbClr r="0" g="0" b="0"/>
        </a:lnRef>
        <a:fillRef idx="0">
          <a:scrgbClr r="0" g="0" b="0"/>
        </a:fillRef>
        <a:effectRef idx="0">
          <a:scrgbClr r="0" g="0" b="0"/>
        </a:effectRef>
        <a:fontRef idx="minor"/>
      </dsp:style>
    </dsp:sp>
    <dsp:sp modelId="{FD486426-A875-6643-BCF3-1618A4335265}">
      <dsp:nvSpPr>
        <dsp:cNvPr id="0" name=""/>
        <dsp:cNvSpPr/>
      </dsp:nvSpPr>
      <dsp:spPr>
        <a:xfrm>
          <a:off x="2180502" y="766"/>
          <a:ext cx="1499464" cy="749732"/>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Head of Finance and Resources</a:t>
          </a:r>
        </a:p>
      </dsp:txBody>
      <dsp:txXfrm>
        <a:off x="2180502" y="766"/>
        <a:ext cx="1499464" cy="749732"/>
      </dsp:txXfrm>
    </dsp:sp>
    <dsp:sp modelId="{E09B69A2-5E16-8D4A-B626-E8CC5A030062}">
      <dsp:nvSpPr>
        <dsp:cNvPr id="0" name=""/>
        <dsp:cNvSpPr/>
      </dsp:nvSpPr>
      <dsp:spPr>
        <a:xfrm>
          <a:off x="2180502" y="1065386"/>
          <a:ext cx="1499464" cy="7497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Financial Controller</a:t>
          </a:r>
        </a:p>
      </dsp:txBody>
      <dsp:txXfrm>
        <a:off x="2180502" y="1065386"/>
        <a:ext cx="1499464" cy="749732"/>
      </dsp:txXfrm>
    </dsp:sp>
    <dsp:sp modelId="{20D4204E-50DE-094B-A101-B1D0EF49161B}">
      <dsp:nvSpPr>
        <dsp:cNvPr id="0" name=""/>
        <dsp:cNvSpPr/>
      </dsp:nvSpPr>
      <dsp:spPr>
        <a:xfrm>
          <a:off x="1273326" y="213000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Manager</a:t>
          </a:r>
        </a:p>
      </dsp:txBody>
      <dsp:txXfrm>
        <a:off x="1273326" y="2130005"/>
        <a:ext cx="1499464" cy="749732"/>
      </dsp:txXfrm>
    </dsp:sp>
    <dsp:sp modelId="{A49498D8-B7A4-774B-8226-478159AB0D15}">
      <dsp:nvSpPr>
        <dsp:cNvPr id="0" name=""/>
        <dsp:cNvSpPr/>
      </dsp:nvSpPr>
      <dsp:spPr>
        <a:xfrm>
          <a:off x="1648192" y="319462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Assistant</a:t>
          </a:r>
        </a:p>
      </dsp:txBody>
      <dsp:txXfrm>
        <a:off x="1648192" y="3194625"/>
        <a:ext cx="1499464" cy="749732"/>
      </dsp:txXfrm>
    </dsp:sp>
    <dsp:sp modelId="{1612DCDA-E8A3-4839-9DE4-88E7D7CCA212}">
      <dsp:nvSpPr>
        <dsp:cNvPr id="0" name=""/>
        <dsp:cNvSpPr/>
      </dsp:nvSpPr>
      <dsp:spPr>
        <a:xfrm>
          <a:off x="1648192" y="425924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Administrator</a:t>
          </a:r>
        </a:p>
      </dsp:txBody>
      <dsp:txXfrm>
        <a:off x="1648192" y="4259245"/>
        <a:ext cx="1499464" cy="749732"/>
      </dsp:txXfrm>
    </dsp:sp>
    <dsp:sp modelId="{62BBF16E-E285-0F44-99D2-3CC0D2B2950B}">
      <dsp:nvSpPr>
        <dsp:cNvPr id="0" name=""/>
        <dsp:cNvSpPr/>
      </dsp:nvSpPr>
      <dsp:spPr>
        <a:xfrm>
          <a:off x="3087678" y="213000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Manager</a:t>
          </a:r>
        </a:p>
      </dsp:txBody>
      <dsp:txXfrm>
        <a:off x="3087678" y="2130005"/>
        <a:ext cx="1499464" cy="749732"/>
      </dsp:txXfrm>
    </dsp:sp>
    <dsp:sp modelId="{2CE55712-8895-2244-B5B2-0B7BA1A9DC7D}">
      <dsp:nvSpPr>
        <dsp:cNvPr id="0" name=""/>
        <dsp:cNvSpPr/>
      </dsp:nvSpPr>
      <dsp:spPr>
        <a:xfrm>
          <a:off x="3462544" y="319462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Assistant</a:t>
          </a:r>
        </a:p>
      </dsp:txBody>
      <dsp:txXfrm>
        <a:off x="3462544" y="3194625"/>
        <a:ext cx="1499464" cy="749732"/>
      </dsp:txXfrm>
    </dsp:sp>
    <dsp:sp modelId="{EA89CEE9-1080-4346-8238-F0C6965B6CC9}">
      <dsp:nvSpPr>
        <dsp:cNvPr id="0" name=""/>
        <dsp:cNvSpPr/>
      </dsp:nvSpPr>
      <dsp:spPr>
        <a:xfrm>
          <a:off x="3462544" y="4259245"/>
          <a:ext cx="1499464" cy="749732"/>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Finance Assistant</a:t>
          </a:r>
        </a:p>
      </dsp:txBody>
      <dsp:txXfrm>
        <a:off x="3462544" y="4259245"/>
        <a:ext cx="1499464" cy="7497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Quaker F04">
      <a:dk1>
        <a:srgbClr val="000000"/>
      </a:dk1>
      <a:lt1>
        <a:srgbClr val="FFFFFF"/>
      </a:lt1>
      <a:dk2>
        <a:srgbClr val="2C86C8"/>
      </a:dk2>
      <a:lt2>
        <a:srgbClr val="C3CDD8"/>
      </a:lt2>
      <a:accent1>
        <a:srgbClr val="B21258"/>
      </a:accent1>
      <a:accent2>
        <a:srgbClr val="D2811B"/>
      </a:accent2>
      <a:accent3>
        <a:srgbClr val="97932F"/>
      </a:accent3>
      <a:accent4>
        <a:srgbClr val="DDCC99"/>
      </a:accent4>
      <a:accent5>
        <a:srgbClr val="9A3647"/>
      </a:accent5>
      <a:accent6>
        <a:srgbClr val="B7B385"/>
      </a:accent6>
      <a:hlink>
        <a:srgbClr val="2C86C8"/>
      </a:hlink>
      <a:folHlink>
        <a:srgbClr val="B212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verview xmlns="1a388b24-74d1-4b0d-a57b-9ed95767b4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5538D04F0D08548A9C8B1DDC255CA5F" ma:contentTypeVersion="7" ma:contentTypeDescription="Create a new document." ma:contentTypeScope="" ma:versionID="e74c83b3f6c67b227d73389471a6548c">
  <xsd:schema xmlns:xsd="http://www.w3.org/2001/XMLSchema" xmlns:xs="http://www.w3.org/2001/XMLSchema" xmlns:p="http://schemas.microsoft.com/office/2006/metadata/properties" xmlns:ns2="1a388b24-74d1-4b0d-a57b-9ed95767b486" xmlns:ns3="2dba6478-8cab-492f-9f82-1533dd5727b7" targetNamespace="http://schemas.microsoft.com/office/2006/metadata/properties" ma:root="true" ma:fieldsID="f438c32908c00967c7876ab979620385" ns2:_="" ns3:_="">
    <xsd:import namespace="1a388b24-74d1-4b0d-a57b-9ed95767b486"/>
    <xsd:import namespace="2dba6478-8cab-492f-9f82-1533dd5727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Overview"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88b24-74d1-4b0d-a57b-9ed95767b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Overview" ma:index="12" nillable="true" ma:displayName="Overview" ma:internalName="Over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ba6478-8cab-492f-9f82-1533dd5727b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E9C182-8C17-4048-9C8F-100CF91F781F}">
  <ds:schemaRefs>
    <ds:schemaRef ds:uri="http://schemas.microsoft.com/sharepoint/v3/contenttype/forms"/>
  </ds:schemaRefs>
</ds:datastoreItem>
</file>

<file path=customXml/itemProps2.xml><?xml version="1.0" encoding="utf-8"?>
<ds:datastoreItem xmlns:ds="http://schemas.openxmlformats.org/officeDocument/2006/customXml" ds:itemID="{EECEC863-CCBD-4010-A651-DA992AB4EDB9}">
  <ds:schemaRefs>
    <ds:schemaRef ds:uri="http://schemas.microsoft.com/office/2006/metadata/properties"/>
    <ds:schemaRef ds:uri="http://schemas.microsoft.com/office/infopath/2007/PartnerControls"/>
    <ds:schemaRef ds:uri="1a388b24-74d1-4b0d-a57b-9ed95767b486"/>
  </ds:schemaRefs>
</ds:datastoreItem>
</file>

<file path=customXml/itemProps3.xml><?xml version="1.0" encoding="utf-8"?>
<ds:datastoreItem xmlns:ds="http://schemas.openxmlformats.org/officeDocument/2006/customXml" ds:itemID="{A9E57D93-C52F-4230-AED1-928DA83EE164}">
  <ds:schemaRefs>
    <ds:schemaRef ds:uri="http://schemas.openxmlformats.org/officeDocument/2006/bibliography"/>
  </ds:schemaRefs>
</ds:datastoreItem>
</file>

<file path=customXml/itemProps4.xml><?xml version="1.0" encoding="utf-8"?>
<ds:datastoreItem xmlns:ds="http://schemas.openxmlformats.org/officeDocument/2006/customXml" ds:itemID="{7D83A2C2-D5D6-4EF9-84CA-D63E27EDF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88b24-74d1-4b0d-a57b-9ed95767b486"/>
    <ds:schemaRef ds:uri="2dba6478-8cab-492f-9f82-1533dd572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 pack template 2208 LS</Template>
  <TotalTime>9</TotalTime>
  <Pages>13</Pages>
  <Words>3178</Words>
  <Characters>18117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&lt;Title&gt;&lt;Name&gt;</vt:lpstr>
    </vt:vector>
  </TitlesOfParts>
  <Company>Hoop</Company>
  <LinksUpToDate>false</LinksUpToDate>
  <CharactersWithSpaces>21253</CharactersWithSpaces>
  <SharedDoc>false</SharedDoc>
  <HLinks>
    <vt:vector size="6" baseType="variant">
      <vt:variant>
        <vt:i4>1245280</vt:i4>
      </vt:variant>
      <vt:variant>
        <vt:i4>1341</vt:i4>
      </vt:variant>
      <vt:variant>
        <vt:i4>1025</vt:i4>
      </vt:variant>
      <vt:variant>
        <vt:i4>1</vt:i4>
      </vt:variant>
      <vt:variant>
        <vt:lpwstr>Quakers_M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&lt;Title&gt;&lt;Name&gt;</dc:title>
  <dc:subject/>
  <dc:creator>Lorna Service</dc:creator>
  <cp:keywords/>
  <cp:lastModifiedBy>Lorna Service</cp:lastModifiedBy>
  <cp:revision>8</cp:revision>
  <cp:lastPrinted>2021-03-03T16:23:00Z</cp:lastPrinted>
  <dcterms:created xsi:type="dcterms:W3CDTF">2023-01-09T20:34:00Z</dcterms:created>
  <dcterms:modified xsi:type="dcterms:W3CDTF">2023-01-10T14:48:00Z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0x010100B5538D04F0D08548A9C8B1DDC255CA5F</vt:lpwstr>
  </property>
</Properties>
</file>