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A5" w:rsidRDefault="009516A5" w:rsidP="009516A5">
      <w:pPr>
        <w:sectPr w:rsidR="009516A5" w:rsidSect="008D39B4">
          <w:headerReference w:type="default" r:id="rId8"/>
          <w:pgSz w:w="11906" w:h="16838"/>
          <w:pgMar w:top="720" w:right="720" w:bottom="720" w:left="720" w:header="708" w:footer="708" w:gutter="0"/>
          <w:cols w:space="708"/>
          <w:docGrid w:linePitch="360"/>
        </w:sectPr>
      </w:pPr>
    </w:p>
    <w:p w:rsidR="009516A5" w:rsidRDefault="009516A5" w:rsidP="009516A5">
      <w:pPr>
        <w:spacing w:before="54"/>
        <w:ind w:left="284" w:right="77"/>
        <w:rPr>
          <w:rFonts w:ascii="Arial" w:eastAsia="Arial" w:hAnsi="Arial" w:cs="Arial"/>
          <w:sz w:val="36"/>
          <w:szCs w:val="36"/>
        </w:rPr>
      </w:pPr>
      <w:r>
        <w:rPr>
          <w:rFonts w:ascii="Arial"/>
          <w:spacing w:val="-1"/>
          <w:sz w:val="36"/>
        </w:rPr>
        <w:t>Epistle</w:t>
      </w:r>
      <w:r>
        <w:rPr>
          <w:rFonts w:ascii="Arial"/>
          <w:spacing w:val="-2"/>
          <w:sz w:val="36"/>
        </w:rPr>
        <w:t xml:space="preserve"> </w:t>
      </w:r>
      <w:r>
        <w:rPr>
          <w:rFonts w:ascii="Arial"/>
          <w:sz w:val="36"/>
        </w:rPr>
        <w:t>from Britain</w:t>
      </w:r>
      <w:r>
        <w:rPr>
          <w:rFonts w:ascii="Arial"/>
          <w:spacing w:val="-2"/>
          <w:sz w:val="36"/>
        </w:rPr>
        <w:t xml:space="preserve"> </w:t>
      </w:r>
      <w:r>
        <w:rPr>
          <w:rFonts w:ascii="Arial"/>
          <w:sz w:val="36"/>
        </w:rPr>
        <w:t>Yearly</w:t>
      </w:r>
      <w:r>
        <w:rPr>
          <w:rFonts w:ascii="Arial"/>
          <w:spacing w:val="-5"/>
          <w:sz w:val="36"/>
        </w:rPr>
        <w:t xml:space="preserve"> </w:t>
      </w:r>
      <w:r>
        <w:rPr>
          <w:rFonts w:ascii="Arial"/>
          <w:sz w:val="36"/>
        </w:rPr>
        <w:t xml:space="preserve">Meeting, </w:t>
      </w:r>
      <w:r>
        <w:rPr>
          <w:rFonts w:ascii="Arial"/>
          <w:spacing w:val="-1"/>
          <w:sz w:val="36"/>
        </w:rPr>
        <w:t>held</w:t>
      </w:r>
      <w:r>
        <w:rPr>
          <w:rFonts w:ascii="Arial"/>
          <w:sz w:val="36"/>
        </w:rPr>
        <w:t xml:space="preserve"> </w:t>
      </w:r>
      <w:r>
        <w:rPr>
          <w:rFonts w:ascii="Arial"/>
          <w:spacing w:val="-1"/>
          <w:sz w:val="36"/>
        </w:rPr>
        <w:t>at</w:t>
      </w:r>
      <w:r>
        <w:rPr>
          <w:rFonts w:ascii="Arial"/>
          <w:spacing w:val="1"/>
          <w:sz w:val="36"/>
        </w:rPr>
        <w:t xml:space="preserve"> </w:t>
      </w:r>
      <w:r>
        <w:rPr>
          <w:rFonts w:ascii="Arial"/>
          <w:sz w:val="36"/>
        </w:rPr>
        <w:t xml:space="preserve">Friends </w:t>
      </w:r>
      <w:r>
        <w:rPr>
          <w:rFonts w:ascii="Arial"/>
          <w:spacing w:val="-1"/>
          <w:sz w:val="36"/>
        </w:rPr>
        <w:t>House,</w:t>
      </w:r>
      <w:r>
        <w:rPr>
          <w:rFonts w:ascii="Arial"/>
          <w:spacing w:val="34"/>
          <w:sz w:val="36"/>
        </w:rPr>
        <w:t xml:space="preserve"> </w:t>
      </w:r>
      <w:r>
        <w:rPr>
          <w:rFonts w:ascii="Arial"/>
          <w:spacing w:val="-1"/>
          <w:sz w:val="36"/>
        </w:rPr>
        <w:t>London</w:t>
      </w:r>
      <w:r>
        <w:rPr>
          <w:rFonts w:ascii="Arial"/>
          <w:sz w:val="36"/>
        </w:rPr>
        <w:t xml:space="preserve"> on</w:t>
      </w:r>
      <w:r>
        <w:rPr>
          <w:rFonts w:ascii="Arial"/>
          <w:spacing w:val="-2"/>
          <w:sz w:val="36"/>
        </w:rPr>
        <w:t xml:space="preserve"> 2</w:t>
      </w:r>
      <w:r>
        <w:rPr>
          <w:rFonts w:ascii="Arial"/>
          <w:sz w:val="36"/>
        </w:rPr>
        <w:t>4-</w:t>
      </w:r>
      <w:r>
        <w:rPr>
          <w:rFonts w:ascii="Arial"/>
          <w:spacing w:val="3"/>
          <w:sz w:val="36"/>
        </w:rPr>
        <w:t>2</w:t>
      </w:r>
      <w:r>
        <w:rPr>
          <w:rFonts w:ascii="Arial"/>
          <w:sz w:val="36"/>
        </w:rPr>
        <w:t>7 May</w:t>
      </w:r>
      <w:r>
        <w:rPr>
          <w:rFonts w:ascii="Arial"/>
          <w:spacing w:val="-2"/>
          <w:sz w:val="36"/>
        </w:rPr>
        <w:t xml:space="preserve"> </w:t>
      </w:r>
      <w:r>
        <w:rPr>
          <w:rFonts w:ascii="Arial"/>
          <w:spacing w:val="-1"/>
          <w:sz w:val="36"/>
        </w:rPr>
        <w:t>2019</w:t>
      </w:r>
    </w:p>
    <w:p w:rsidR="009516A5" w:rsidRDefault="009516A5" w:rsidP="009516A5">
      <w:pPr>
        <w:tabs>
          <w:tab w:val="left" w:pos="6664"/>
        </w:tabs>
        <w:ind w:left="284"/>
        <w:rPr>
          <w:rFonts w:ascii="Arial" w:eastAsia="Arial" w:hAnsi="Arial" w:cs="Arial"/>
          <w:sz w:val="48"/>
          <w:szCs w:val="48"/>
        </w:rPr>
      </w:pPr>
      <w:r>
        <w:rPr>
          <w:rFonts w:ascii="Arial" w:eastAsia="Arial" w:hAnsi="Arial" w:cs="Arial"/>
          <w:sz w:val="48"/>
          <w:szCs w:val="48"/>
        </w:rPr>
        <w:tab/>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Loving greetings to Friends everywhere,</w:t>
      </w:r>
      <w:bookmarkStart w:id="0" w:name="_GoBack"/>
      <w:bookmarkEnd w:id="0"/>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Our themes have encouraged us to look through the lens of privilege at climate justice, and at diversity and inclusion.  The opening session was one of tenderness and love. We heard about the need to be a trusting and trusted community, sharing our insights and experience, perhaps bringing to light what has been hidden. In their introduction, our Clerks acknowledged that we are confronting difficult and potentially alienating topics. There is a risk of becoming mired in introspection and failing to address the challenges presented to us.  </w:t>
      </w:r>
    </w:p>
    <w:p w:rsidR="009516A5"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Each of us is at a different stage of this journey and has different understandings of the issues involved.  The word </w:t>
      </w:r>
      <w:r>
        <w:rPr>
          <w:rFonts w:ascii="Arial" w:hAnsi="Arial" w:cs="Arial"/>
          <w:sz w:val="24"/>
          <w:szCs w:val="24"/>
        </w:rPr>
        <w:t>‘</w:t>
      </w:r>
      <w:r w:rsidRPr="003A7922">
        <w:rPr>
          <w:rFonts w:ascii="Arial" w:hAnsi="Arial" w:cs="Arial"/>
          <w:sz w:val="24"/>
          <w:szCs w:val="24"/>
        </w:rPr>
        <w:t>privilege</w:t>
      </w:r>
      <w:r>
        <w:rPr>
          <w:rFonts w:ascii="Arial" w:hAnsi="Arial" w:cs="Arial"/>
          <w:sz w:val="24"/>
          <w:szCs w:val="24"/>
        </w:rPr>
        <w:t>’</w:t>
      </w:r>
      <w:r w:rsidRPr="003A7922">
        <w:rPr>
          <w:rFonts w:ascii="Arial" w:hAnsi="Arial" w:cs="Arial"/>
          <w:sz w:val="24"/>
          <w:szCs w:val="24"/>
        </w:rPr>
        <w:t xml:space="preserve"> has been used in two distinct ways this weekend: as a blessing we experience and as the unearned advantages a person can inherit from birth and/or accumulate over time.  This has brought some frustrations.  Our identities are complex and multifaceted.  We need to be aware of the ways in which we can simultaneously have, and lack, privilege.  </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The words of Junior Yearly Meeting (JYM) frame the challenge we face:</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i/>
          <w:sz w:val="24"/>
          <w:szCs w:val="24"/>
        </w:rPr>
        <w:t>“We recognise the exclusion we may create is not intentional but it doesn’t mean we aren’t responsible for it. There is a feeling Quakers are passively inclusive. Our testimony to equality makes us complacent.”</w:t>
      </w:r>
      <w:r>
        <w:rPr>
          <w:rFonts w:ascii="Arial" w:hAnsi="Arial" w:cs="Arial"/>
          <w:sz w:val="24"/>
          <w:szCs w:val="24"/>
        </w:rPr>
        <w:t xml:space="preserve"> (</w:t>
      </w:r>
      <w:proofErr w:type="gramStart"/>
      <w:r>
        <w:rPr>
          <w:rFonts w:ascii="Arial" w:hAnsi="Arial" w:cs="Arial"/>
          <w:sz w:val="24"/>
          <w:szCs w:val="24"/>
        </w:rPr>
        <w:t>from</w:t>
      </w:r>
      <w:proofErr w:type="gramEnd"/>
      <w:r>
        <w:rPr>
          <w:rFonts w:ascii="Arial" w:hAnsi="Arial" w:cs="Arial"/>
          <w:sz w:val="24"/>
          <w:szCs w:val="24"/>
        </w:rPr>
        <w:t xml:space="preserve"> JYM 2019, Minute 1)</w:t>
      </w:r>
    </w:p>
    <w:p w:rsidR="009516A5"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We need to be gentle with Friends who feel uncertain about how to engage whilst moving with a sense of urgency, knowing that these issues are an everyday source of pain for some of us.  </w:t>
      </w:r>
    </w:p>
    <w:p w:rsidR="009516A5"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Over 1,200 Friends have participated.  Our twin themes have been woven together in main sessions, parallel sessions, special interest groups, programmed and </w:t>
      </w:r>
      <w:proofErr w:type="spellStart"/>
      <w:r w:rsidRPr="003A7922">
        <w:rPr>
          <w:rFonts w:ascii="Arial" w:hAnsi="Arial" w:cs="Arial"/>
          <w:sz w:val="24"/>
          <w:szCs w:val="24"/>
        </w:rPr>
        <w:t>unprogrammed</w:t>
      </w:r>
      <w:proofErr w:type="spellEnd"/>
      <w:r w:rsidRPr="003A7922">
        <w:rPr>
          <w:rFonts w:ascii="Arial" w:hAnsi="Arial" w:cs="Arial"/>
          <w:sz w:val="24"/>
          <w:szCs w:val="24"/>
        </w:rPr>
        <w:t xml:space="preserve"> worship, across different age groups and in the buzz of our shared spaces.  The Children’s programme focused on Caring and Including.  Exploring the themes worshipfully through dance and singing has been a gentle way to make friends and build our spiritual community.</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During our time together, we’ve shed tears of joy, of emotion and of sadness.  We are thankful to Friends who were able to share the riches and vulnerabilities in their life </w:t>
      </w:r>
      <w:r w:rsidRPr="003A7922">
        <w:rPr>
          <w:rFonts w:ascii="Arial" w:hAnsi="Arial" w:cs="Arial"/>
          <w:sz w:val="24"/>
          <w:szCs w:val="24"/>
        </w:rPr>
        <w:lastRenderedPageBreak/>
        <w:t>stories.  Lis</w:t>
      </w:r>
      <w:r>
        <w:rPr>
          <w:rFonts w:ascii="Arial" w:hAnsi="Arial" w:cs="Arial"/>
          <w:sz w:val="24"/>
          <w:szCs w:val="24"/>
        </w:rPr>
        <w:t>tening to these stories in the S</w:t>
      </w:r>
      <w:r w:rsidRPr="003A7922">
        <w:rPr>
          <w:rFonts w:ascii="Arial" w:hAnsi="Arial" w:cs="Arial"/>
          <w:sz w:val="24"/>
          <w:szCs w:val="24"/>
        </w:rPr>
        <w:t>pirit helps us to reflect on how we need to change.</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i/>
          <w:sz w:val="24"/>
          <w:szCs w:val="24"/>
        </w:rPr>
        <w:t>“There is nothing that age, experience and status can do</w:t>
      </w:r>
      <w:r>
        <w:rPr>
          <w:rFonts w:ascii="Arial" w:hAnsi="Arial" w:cs="Arial"/>
          <w:i/>
          <w:sz w:val="24"/>
          <w:szCs w:val="24"/>
        </w:rPr>
        <w:t xml:space="preserve"> to pre-judge where and how the L</w:t>
      </w:r>
      <w:r w:rsidRPr="003A7922">
        <w:rPr>
          <w:rFonts w:ascii="Arial" w:hAnsi="Arial" w:cs="Arial"/>
          <w:i/>
          <w:sz w:val="24"/>
          <w:szCs w:val="24"/>
        </w:rPr>
        <w:t>ight will appear”.</w:t>
      </w:r>
      <w:r w:rsidRPr="003A7922">
        <w:rPr>
          <w:rFonts w:ascii="Arial" w:hAnsi="Arial" w:cs="Arial"/>
          <w:sz w:val="24"/>
          <w:szCs w:val="24"/>
        </w:rPr>
        <w:t xml:space="preserve">  (</w:t>
      </w:r>
      <w:r w:rsidRPr="00893ACE">
        <w:rPr>
          <w:rFonts w:ascii="Arial" w:hAnsi="Arial" w:cs="Arial"/>
          <w:i/>
          <w:sz w:val="24"/>
          <w:szCs w:val="24"/>
        </w:rPr>
        <w:t>Quaker faith &amp; practice</w:t>
      </w:r>
      <w:r w:rsidRPr="003A7922">
        <w:rPr>
          <w:rFonts w:ascii="Arial" w:hAnsi="Arial" w:cs="Arial"/>
          <w:sz w:val="24"/>
          <w:szCs w:val="24"/>
        </w:rPr>
        <w:t>, 23.32)</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We recognise that the </w:t>
      </w:r>
      <w:r>
        <w:rPr>
          <w:rFonts w:ascii="Arial" w:hAnsi="Arial" w:cs="Arial"/>
          <w:sz w:val="24"/>
          <w:szCs w:val="24"/>
        </w:rPr>
        <w:t>L</w:t>
      </w:r>
      <w:r w:rsidRPr="003A7922">
        <w:rPr>
          <w:rFonts w:ascii="Arial" w:hAnsi="Arial" w:cs="Arial"/>
          <w:sz w:val="24"/>
          <w:szCs w:val="24"/>
        </w:rPr>
        <w:t xml:space="preserve">ight may not be warm and comfortable but be a spotlight exposing our vulnerability, complicity and fear.  It is from such discomfort, even being broken, that spiritual growth can come alive.  We want to stay with the struggle and hold the tension.  </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Guilt and shame emerged as stron</w:t>
      </w:r>
      <w:r>
        <w:rPr>
          <w:rFonts w:ascii="Arial" w:hAnsi="Arial" w:cs="Arial"/>
          <w:sz w:val="24"/>
          <w:szCs w:val="24"/>
        </w:rPr>
        <w:t>g themes in our opening worship:</w:t>
      </w:r>
      <w:r w:rsidRPr="003A7922">
        <w:rPr>
          <w:rFonts w:ascii="Arial" w:hAnsi="Arial" w:cs="Arial"/>
          <w:sz w:val="24"/>
          <w:szCs w:val="24"/>
        </w:rPr>
        <w:t xml:space="preserve"> guilt for what we’ve done and shame for who we are and for what we’ve inherited.  By sitting with overwhelming feelings we </w:t>
      </w:r>
      <w:r>
        <w:rPr>
          <w:rFonts w:ascii="Arial" w:hAnsi="Arial" w:cs="Arial"/>
          <w:sz w:val="24"/>
          <w:szCs w:val="24"/>
        </w:rPr>
        <w:t>have the hope of transformation:</w:t>
      </w:r>
      <w:r w:rsidRPr="003A7922">
        <w:rPr>
          <w:rFonts w:ascii="Arial" w:hAnsi="Arial" w:cs="Arial"/>
          <w:sz w:val="24"/>
          <w:szCs w:val="24"/>
        </w:rPr>
        <w:t xml:space="preserve"> anger and fear can become passion and love.  Helplessness can trigger us to learn.  Accountability and responsibility can guide us to make changes in our lives.  In the Swarthmore Lecture</w:t>
      </w:r>
      <w:r>
        <w:rPr>
          <w:rFonts w:ascii="Arial" w:hAnsi="Arial" w:cs="Arial"/>
          <w:sz w:val="24"/>
          <w:szCs w:val="24"/>
        </w:rPr>
        <w:t>, “</w:t>
      </w:r>
      <w:r w:rsidRPr="00151EBF">
        <w:rPr>
          <w:rFonts w:ascii="Arial" w:hAnsi="Arial" w:cs="Arial"/>
          <w:sz w:val="24"/>
          <w:szCs w:val="24"/>
        </w:rPr>
        <w:t>On earth as it is in heaven; the kingdom of God and the yearning of creation</w:t>
      </w:r>
      <w:r>
        <w:rPr>
          <w:rFonts w:ascii="Arial" w:hAnsi="Arial" w:cs="Arial"/>
          <w:sz w:val="24"/>
          <w:szCs w:val="24"/>
        </w:rPr>
        <w:t>”,</w:t>
      </w:r>
      <w:r w:rsidRPr="003A7922">
        <w:rPr>
          <w:rFonts w:ascii="Arial" w:hAnsi="Arial" w:cs="Arial"/>
          <w:sz w:val="24"/>
          <w:szCs w:val="24"/>
        </w:rPr>
        <w:t xml:space="preserve"> we were challenged that the more we give</w:t>
      </w:r>
      <w:r>
        <w:rPr>
          <w:rFonts w:ascii="Arial" w:hAnsi="Arial" w:cs="Arial"/>
          <w:sz w:val="24"/>
          <w:szCs w:val="24"/>
        </w:rPr>
        <w:t xml:space="preserve"> ourselves</w:t>
      </w:r>
      <w:r w:rsidRPr="003A7922">
        <w:rPr>
          <w:rFonts w:ascii="Arial" w:hAnsi="Arial" w:cs="Arial"/>
          <w:sz w:val="24"/>
          <w:szCs w:val="24"/>
        </w:rPr>
        <w:t xml:space="preserve"> over, the more we are given.</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sz w:val="24"/>
          <w:szCs w:val="24"/>
        </w:rPr>
        <w:t xml:space="preserve">We have heard how our sense of being </w:t>
      </w:r>
      <w:r>
        <w:rPr>
          <w:rFonts w:ascii="Arial" w:hAnsi="Arial" w:cs="Arial"/>
          <w:sz w:val="24"/>
          <w:szCs w:val="24"/>
        </w:rPr>
        <w:t>‘</w:t>
      </w:r>
      <w:proofErr w:type="spellStart"/>
      <w:r w:rsidRPr="003A7922">
        <w:rPr>
          <w:rFonts w:ascii="Arial" w:hAnsi="Arial" w:cs="Arial"/>
          <w:sz w:val="24"/>
          <w:szCs w:val="24"/>
        </w:rPr>
        <w:t>Quakerly</w:t>
      </w:r>
      <w:proofErr w:type="spellEnd"/>
      <w:r>
        <w:rPr>
          <w:rFonts w:ascii="Arial" w:hAnsi="Arial" w:cs="Arial"/>
          <w:sz w:val="24"/>
          <w:szCs w:val="24"/>
        </w:rPr>
        <w:t>’</w:t>
      </w:r>
      <w:r w:rsidRPr="003A7922">
        <w:rPr>
          <w:rFonts w:ascii="Arial" w:hAnsi="Arial" w:cs="Arial"/>
          <w:sz w:val="24"/>
          <w:szCs w:val="24"/>
        </w:rPr>
        <w:t xml:space="preserve"> can itself be a barrier. As Quakers, we are not called </w:t>
      </w:r>
      <w:r>
        <w:rPr>
          <w:rFonts w:ascii="Arial" w:hAnsi="Arial" w:cs="Arial"/>
          <w:sz w:val="24"/>
          <w:szCs w:val="24"/>
        </w:rPr>
        <w:t xml:space="preserve">simply </w:t>
      </w:r>
      <w:r w:rsidRPr="003A7922">
        <w:rPr>
          <w:rFonts w:ascii="Arial" w:hAnsi="Arial" w:cs="Arial"/>
          <w:sz w:val="24"/>
          <w:szCs w:val="24"/>
        </w:rPr>
        <w:t>to be good - how instead, in our frailty, are we called to live faithfully?</w:t>
      </w:r>
    </w:p>
    <w:p w:rsidR="009516A5" w:rsidRPr="003A7922" w:rsidRDefault="009516A5" w:rsidP="009516A5">
      <w:pPr>
        <w:spacing w:after="120" w:line="276" w:lineRule="auto"/>
        <w:ind w:left="284"/>
        <w:rPr>
          <w:rFonts w:ascii="Arial" w:hAnsi="Arial" w:cs="Arial"/>
          <w:sz w:val="24"/>
          <w:szCs w:val="24"/>
        </w:rPr>
      </w:pPr>
      <w:r w:rsidRPr="003A7922">
        <w:rPr>
          <w:rFonts w:ascii="Arial" w:hAnsi="Arial" w:cs="Arial"/>
          <w:i/>
          <w:sz w:val="24"/>
          <w:szCs w:val="24"/>
        </w:rPr>
        <w:t>“Somewhere beyond right and wrong there is a garden.  I will meet you there.”</w:t>
      </w:r>
      <w:r>
        <w:rPr>
          <w:rFonts w:ascii="Arial" w:hAnsi="Arial" w:cs="Arial"/>
          <w:sz w:val="24"/>
          <w:szCs w:val="24"/>
        </w:rPr>
        <w:t xml:space="preserve"> (Rumi)</w:t>
      </w:r>
    </w:p>
    <w:p w:rsidR="009516A5" w:rsidRDefault="009516A5" w:rsidP="009516A5">
      <w:pPr>
        <w:spacing w:after="120" w:line="276" w:lineRule="auto"/>
        <w:ind w:left="284"/>
        <w:rPr>
          <w:rFonts w:ascii="Arial" w:hAnsi="Arial" w:cs="Arial"/>
          <w:sz w:val="24"/>
          <w:szCs w:val="24"/>
        </w:rPr>
      </w:pPr>
      <w:r w:rsidRPr="003A7922">
        <w:rPr>
          <w:rFonts w:ascii="Arial" w:hAnsi="Arial" w:cs="Arial"/>
          <w:sz w:val="24"/>
          <w:szCs w:val="24"/>
        </w:rPr>
        <w:t>Let us begin to understand what it means to be in unity with others and with the whole of creation, acting out of love rather than duty or fear.  It’s all about Love.</w:t>
      </w:r>
    </w:p>
    <w:p w:rsidR="009516A5" w:rsidRDefault="009516A5" w:rsidP="009516A5">
      <w:pPr>
        <w:spacing w:after="120" w:line="276" w:lineRule="auto"/>
        <w:ind w:left="284"/>
        <w:rPr>
          <w:rFonts w:ascii="Arial" w:hAnsi="Arial" w:cs="Arial"/>
          <w:sz w:val="24"/>
          <w:szCs w:val="24"/>
        </w:rPr>
      </w:pPr>
    </w:p>
    <w:p w:rsidR="009516A5" w:rsidRDefault="009516A5" w:rsidP="009516A5">
      <w:pPr>
        <w:spacing w:after="120" w:line="276" w:lineRule="auto"/>
        <w:ind w:left="284"/>
        <w:rPr>
          <w:rFonts w:ascii="Arial" w:hAnsi="Arial" w:cs="Arial"/>
          <w:sz w:val="24"/>
          <w:szCs w:val="24"/>
        </w:rPr>
      </w:pPr>
    </w:p>
    <w:p w:rsidR="009516A5" w:rsidRDefault="009516A5" w:rsidP="009516A5">
      <w:pPr>
        <w:spacing w:after="120" w:line="276" w:lineRule="auto"/>
        <w:ind w:left="284"/>
        <w:jc w:val="right"/>
        <w:rPr>
          <w:rFonts w:ascii="Arial" w:hAnsi="Arial" w:cs="Arial"/>
          <w:sz w:val="24"/>
          <w:szCs w:val="24"/>
        </w:rPr>
      </w:pPr>
      <w:r>
        <w:rPr>
          <w:rFonts w:ascii="Arial" w:hAnsi="Arial" w:cs="Arial"/>
          <w:sz w:val="24"/>
          <w:szCs w:val="24"/>
        </w:rPr>
        <w:t>Signed in and on behalf of Britain Yearly Meeting</w:t>
      </w:r>
    </w:p>
    <w:p w:rsidR="009516A5" w:rsidRDefault="009516A5" w:rsidP="009516A5">
      <w:pPr>
        <w:spacing w:after="120" w:line="276" w:lineRule="auto"/>
        <w:ind w:left="284"/>
        <w:jc w:val="right"/>
        <w:rPr>
          <w:rFonts w:ascii="Arial" w:hAnsi="Arial" w:cs="Arial"/>
          <w:sz w:val="24"/>
          <w:szCs w:val="24"/>
        </w:rPr>
      </w:pPr>
      <w:r>
        <w:rPr>
          <w:rFonts w:ascii="Arial" w:hAnsi="Arial" w:cs="Arial"/>
          <w:noProof/>
          <w:sz w:val="24"/>
          <w:szCs w:val="24"/>
        </w:rPr>
        <w:drawing>
          <wp:inline distT="0" distB="0" distL="0" distR="0" wp14:anchorId="41038F0D" wp14:editId="4093C22F">
            <wp:extent cx="2880360" cy="89001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re scott boo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890016"/>
                    </a:xfrm>
                    <a:prstGeom prst="rect">
                      <a:avLst/>
                    </a:prstGeom>
                  </pic:spPr>
                </pic:pic>
              </a:graphicData>
            </a:graphic>
          </wp:inline>
        </w:drawing>
      </w:r>
    </w:p>
    <w:p w:rsidR="009516A5" w:rsidRDefault="009516A5" w:rsidP="009516A5">
      <w:pPr>
        <w:spacing w:after="120" w:line="276" w:lineRule="auto"/>
        <w:rPr>
          <w:rFonts w:ascii="Arial" w:hAnsi="Arial" w:cs="Arial"/>
          <w:sz w:val="24"/>
          <w:szCs w:val="24"/>
        </w:rPr>
      </w:pPr>
    </w:p>
    <w:p w:rsidR="009516A5" w:rsidRDefault="009516A5" w:rsidP="009516A5">
      <w:pPr>
        <w:spacing w:after="120" w:line="276" w:lineRule="auto"/>
        <w:ind w:left="284"/>
        <w:jc w:val="right"/>
        <w:rPr>
          <w:rFonts w:ascii="Arial" w:hAnsi="Arial" w:cs="Arial"/>
          <w:sz w:val="24"/>
          <w:szCs w:val="24"/>
        </w:rPr>
      </w:pPr>
      <w:r>
        <w:rPr>
          <w:rFonts w:ascii="Arial" w:hAnsi="Arial" w:cs="Arial"/>
          <w:sz w:val="24"/>
          <w:szCs w:val="24"/>
        </w:rPr>
        <w:t>Clare Scott Booth</w:t>
      </w:r>
    </w:p>
    <w:p w:rsidR="009516A5" w:rsidRDefault="009516A5" w:rsidP="009516A5">
      <w:pPr>
        <w:spacing w:after="120" w:line="276" w:lineRule="auto"/>
        <w:ind w:left="284"/>
        <w:jc w:val="right"/>
        <w:rPr>
          <w:rFonts w:ascii="Arial" w:hAnsi="Arial" w:cs="Arial"/>
          <w:sz w:val="24"/>
          <w:szCs w:val="24"/>
        </w:rPr>
      </w:pPr>
      <w:r>
        <w:rPr>
          <w:rFonts w:ascii="Arial" w:hAnsi="Arial" w:cs="Arial"/>
          <w:sz w:val="24"/>
          <w:szCs w:val="24"/>
        </w:rPr>
        <w:t>Clerk</w:t>
      </w:r>
    </w:p>
    <w:p w:rsidR="009516A5" w:rsidRDefault="009516A5" w:rsidP="009516A5">
      <w:pPr>
        <w:spacing w:after="120" w:line="276" w:lineRule="auto"/>
        <w:ind w:left="284"/>
        <w:jc w:val="right"/>
        <w:rPr>
          <w:rFonts w:ascii="Arial" w:hAnsi="Arial" w:cs="Arial"/>
          <w:sz w:val="24"/>
          <w:szCs w:val="24"/>
        </w:rPr>
      </w:pPr>
    </w:p>
    <w:p w:rsidR="009516A5" w:rsidRPr="008D39B4" w:rsidRDefault="009516A5" w:rsidP="009516A5">
      <w:pPr>
        <w:spacing w:after="120"/>
      </w:pPr>
    </w:p>
    <w:p w:rsidR="008D39B4" w:rsidRPr="009516A5" w:rsidRDefault="008D39B4" w:rsidP="009516A5"/>
    <w:sectPr w:rsidR="008D39B4" w:rsidRPr="009516A5" w:rsidSect="0032440F">
      <w:headerReference w:type="default" r:id="rId10"/>
      <w:type w:val="continuous"/>
      <w:pgSz w:w="11906" w:h="16838"/>
      <w:pgMar w:top="1440" w:right="144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72" w:rsidRDefault="000E5F72" w:rsidP="00FB1EF8">
      <w:pPr>
        <w:spacing w:after="0" w:line="240" w:lineRule="auto"/>
      </w:pPr>
      <w:r>
        <w:separator/>
      </w:r>
    </w:p>
  </w:endnote>
  <w:endnote w:type="continuationSeparator" w:id="0">
    <w:p w:rsidR="000E5F72" w:rsidRDefault="000E5F72" w:rsidP="00FB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72" w:rsidRDefault="000E5F72" w:rsidP="00FB1EF8">
      <w:pPr>
        <w:spacing w:after="0" w:line="240" w:lineRule="auto"/>
      </w:pPr>
      <w:r>
        <w:separator/>
      </w:r>
    </w:p>
  </w:footnote>
  <w:footnote w:type="continuationSeparator" w:id="0">
    <w:p w:rsidR="000E5F72" w:rsidRDefault="000E5F72" w:rsidP="00FB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A5" w:rsidRPr="004146B9" w:rsidRDefault="009516A5" w:rsidP="00FB1EF8">
    <w:pPr>
      <w:spacing w:after="40" w:line="254" w:lineRule="auto"/>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15DC">
      <w:rPr>
        <w:rFonts w:cs="Arial"/>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36195" distB="45720" distL="0" distR="114300" simplePos="0" relativeHeight="251660288" behindDoc="0" locked="0" layoutInCell="1" allowOverlap="1" wp14:anchorId="0DD26CC2" wp14:editId="5CA30878">
              <wp:simplePos x="0" y="0"/>
              <wp:positionH relativeFrom="column">
                <wp:posOffset>84455</wp:posOffset>
              </wp:positionH>
              <wp:positionV relativeFrom="paragraph">
                <wp:posOffset>58420</wp:posOffset>
              </wp:positionV>
              <wp:extent cx="5511165" cy="14268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426845"/>
                      </a:xfrm>
                      <a:prstGeom prst="rect">
                        <a:avLst/>
                      </a:prstGeom>
                      <a:solidFill>
                        <a:srgbClr val="FFFFFF"/>
                      </a:solidFill>
                      <a:ln w="9525">
                        <a:noFill/>
                        <a:miter lim="800000"/>
                        <a:headEnd/>
                        <a:tailEnd/>
                      </a:ln>
                    </wps:spPr>
                    <wps:txbx>
                      <w:txbxContent>
                        <w:p w:rsidR="009516A5" w:rsidRPr="00312BCD" w:rsidRDefault="009516A5" w:rsidP="004146B9">
                          <w:pPr>
                            <w:rPr>
                              <w:rFonts w:cs="Arial"/>
                              <w:sz w:val="50"/>
                              <w:szCs w:val="50"/>
                            </w:rPr>
                          </w:pPr>
                          <w:r w:rsidRPr="00312BCD">
                            <w:rPr>
                              <w:rFonts w:cs="Arial"/>
                              <w:sz w:val="50"/>
                              <w:szCs w:val="50"/>
                            </w:rPr>
                            <w:t xml:space="preserve">Yearly Meeting of the Religious </w:t>
                          </w:r>
                          <w:r w:rsidRPr="00312BCD">
                            <w:rPr>
                              <w:rFonts w:cs="Arial"/>
                              <w:sz w:val="50"/>
                              <w:szCs w:val="50"/>
                            </w:rPr>
                            <w:br/>
                            <w:t>Society of Friends (Quakers) in Britain</w:t>
                          </w:r>
                        </w:p>
                        <w:p w:rsidR="009516A5" w:rsidRPr="00312BCD" w:rsidRDefault="009516A5" w:rsidP="004146B9">
                          <w:pPr>
                            <w:rPr>
                              <w:rFonts w:cs="Arial"/>
                              <w:sz w:val="32"/>
                              <w:szCs w:val="32"/>
                            </w:rPr>
                          </w:pPr>
                          <w:r w:rsidRPr="00312BCD">
                            <w:rPr>
                              <w:rFonts w:cs="Arial"/>
                              <w:sz w:val="32"/>
                              <w:szCs w:val="32"/>
                            </w:rPr>
                            <w:t xml:space="preserve">At the yearly meeting held in London at Friends House </w:t>
                          </w:r>
                          <w:r w:rsidRPr="00312BCD">
                            <w:rPr>
                              <w:rFonts w:cs="Arial"/>
                              <w:sz w:val="32"/>
                              <w:szCs w:val="32"/>
                            </w:rPr>
                            <w:br/>
                          </w:r>
                          <w:r>
                            <w:rPr>
                              <w:rFonts w:cs="Arial"/>
                              <w:sz w:val="32"/>
                              <w:szCs w:val="32"/>
                            </w:rPr>
                            <w:t>24-27 May 2019</w:t>
                          </w:r>
                        </w:p>
                      </w:txbxContent>
                    </wps:txbx>
                    <wps:bodyPr rot="0" vert="horz" wrap="square" lIns="0" tIns="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26CC2" id="_x0000_t202" coordsize="21600,21600" o:spt="202" path="m,l,21600r21600,l21600,xe">
              <v:stroke joinstyle="miter"/>
              <v:path gradientshapeok="t" o:connecttype="rect"/>
            </v:shapetype>
            <v:shape id="Text Box 2" o:spid="_x0000_s1026" type="#_x0000_t202" style="position:absolute;margin-left:6.65pt;margin-top:4.6pt;width:433.95pt;height:112.35pt;z-index:251660288;visibility:visible;mso-wrap-style:square;mso-width-percent:0;mso-height-percent:0;mso-wrap-distance-left:0;mso-wrap-distance-top:2.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" stroked="f">
              <v:textbox inset="0,0,0,1mm">
                <w:txbxContent>
                  <w:p w:rsidR="009516A5" w:rsidRPr="00312BCD" w:rsidRDefault="009516A5" w:rsidP="004146B9">
                    <w:pPr>
                      <w:rPr>
                        <w:rFonts w:cs="Arial"/>
                        <w:sz w:val="50"/>
                        <w:szCs w:val="50"/>
                      </w:rPr>
                    </w:pPr>
                    <w:r w:rsidRPr="00312BCD">
                      <w:rPr>
                        <w:rFonts w:cs="Arial"/>
                        <w:sz w:val="50"/>
                        <w:szCs w:val="50"/>
                      </w:rPr>
                      <w:t xml:space="preserve">Yearly Meeting of the Religious </w:t>
                    </w:r>
                    <w:r w:rsidRPr="00312BCD">
                      <w:rPr>
                        <w:rFonts w:cs="Arial"/>
                        <w:sz w:val="50"/>
                        <w:szCs w:val="50"/>
                      </w:rPr>
                      <w:br/>
                      <w:t>Society of Friends (Quakers) in Britain</w:t>
                    </w:r>
                  </w:p>
                  <w:p w:rsidR="009516A5" w:rsidRPr="00312BCD" w:rsidRDefault="009516A5" w:rsidP="004146B9">
                    <w:pPr>
                      <w:rPr>
                        <w:rFonts w:cs="Arial"/>
                        <w:sz w:val="32"/>
                        <w:szCs w:val="32"/>
                      </w:rPr>
                    </w:pPr>
                    <w:r w:rsidRPr="00312BCD">
                      <w:rPr>
                        <w:rFonts w:cs="Arial"/>
                        <w:sz w:val="32"/>
                        <w:szCs w:val="32"/>
                      </w:rPr>
                      <w:t xml:space="preserve">At the yearly meeting held in London at Friends House </w:t>
                    </w:r>
                    <w:r w:rsidRPr="00312BCD">
                      <w:rPr>
                        <w:rFonts w:cs="Arial"/>
                        <w:sz w:val="32"/>
                        <w:szCs w:val="32"/>
                      </w:rPr>
                      <w:br/>
                    </w:r>
                    <w:r>
                      <w:rPr>
                        <w:rFonts w:cs="Arial"/>
                        <w:sz w:val="32"/>
                        <w:szCs w:val="32"/>
                      </w:rPr>
                      <w:t>24-27 May 2019</w:t>
                    </w:r>
                  </w:p>
                </w:txbxContent>
              </v:textbox>
              <w10:wrap type="square"/>
            </v:shape>
          </w:pict>
        </mc:Fallback>
      </mc:AlternateContent>
    </w:r>
    <w:r>
      <w:rPr>
        <w:rFonts w:cs="Arial"/>
        <w:noProof/>
        <w:color w:val="000000" w:themeColor="text1"/>
        <w:sz w:val="44"/>
        <w:szCs w:val="44"/>
      </w:rPr>
      <w:drawing>
        <wp:anchor distT="0" distB="0" distL="114300" distR="114300" simplePos="0" relativeHeight="251659264" behindDoc="0" locked="0" layoutInCell="1" allowOverlap="1" wp14:anchorId="7588D40F" wp14:editId="1D3C35F1">
          <wp:simplePos x="0" y="0"/>
          <wp:positionH relativeFrom="page">
            <wp:posOffset>6222577</wp:posOffset>
          </wp:positionH>
          <wp:positionV relativeFrom="paragraph">
            <wp:posOffset>61595</wp:posOffset>
          </wp:positionV>
          <wp:extent cx="805815" cy="1410970"/>
          <wp:effectExtent l="0" t="0" r="0" b="0"/>
          <wp:wrapSquare wrapText="bothSides"/>
          <wp:docPr id="1" name="Picture 1" title="Britain Yearly Me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M - Greyscale Dark - English Text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72" w:rsidRPr="004146B9" w:rsidRDefault="000E5F72" w:rsidP="00FB1EF8">
    <w:pPr>
      <w:spacing w:after="40" w:line="254" w:lineRule="auto"/>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9A6"/>
    <w:multiLevelType w:val="hybridMultilevel"/>
    <w:tmpl w:val="EF92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402"/>
    <w:multiLevelType w:val="hybridMultilevel"/>
    <w:tmpl w:val="692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1FDC"/>
    <w:multiLevelType w:val="hybridMultilevel"/>
    <w:tmpl w:val="ED54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33CC"/>
    <w:multiLevelType w:val="hybridMultilevel"/>
    <w:tmpl w:val="96C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D0C6B"/>
    <w:multiLevelType w:val="hybridMultilevel"/>
    <w:tmpl w:val="52A84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915A3"/>
    <w:multiLevelType w:val="hybridMultilevel"/>
    <w:tmpl w:val="92D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50012"/>
    <w:multiLevelType w:val="hybridMultilevel"/>
    <w:tmpl w:val="B17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26669"/>
    <w:multiLevelType w:val="multilevel"/>
    <w:tmpl w:val="34726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D50D25"/>
    <w:multiLevelType w:val="hybridMultilevel"/>
    <w:tmpl w:val="A2D09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87539"/>
    <w:multiLevelType w:val="hybridMultilevel"/>
    <w:tmpl w:val="BCB4E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5"/>
  </w:num>
  <w:num w:numId="6">
    <w:abstractNumId w:val="6"/>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51"/>
    <w:rsid w:val="000415DC"/>
    <w:rsid w:val="000E5F72"/>
    <w:rsid w:val="00162E8C"/>
    <w:rsid w:val="001936CE"/>
    <w:rsid w:val="00213573"/>
    <w:rsid w:val="002810B1"/>
    <w:rsid w:val="002A6AEB"/>
    <w:rsid w:val="00312BCD"/>
    <w:rsid w:val="0032440F"/>
    <w:rsid w:val="003B678C"/>
    <w:rsid w:val="004146B9"/>
    <w:rsid w:val="004C7647"/>
    <w:rsid w:val="00746E91"/>
    <w:rsid w:val="007A2051"/>
    <w:rsid w:val="00811863"/>
    <w:rsid w:val="00851EBF"/>
    <w:rsid w:val="008D39B4"/>
    <w:rsid w:val="008E2710"/>
    <w:rsid w:val="009046AF"/>
    <w:rsid w:val="009516A5"/>
    <w:rsid w:val="009747FB"/>
    <w:rsid w:val="00C475E3"/>
    <w:rsid w:val="00CC196A"/>
    <w:rsid w:val="00D20EC2"/>
    <w:rsid w:val="00DE7FD8"/>
    <w:rsid w:val="00E677AB"/>
    <w:rsid w:val="00EA6D35"/>
    <w:rsid w:val="00FB1BF2"/>
    <w:rsid w:val="00FB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AF3F7"/>
  <w15:chartTrackingRefBased/>
  <w15:docId w15:val="{E61877E1-4AB1-4040-BE43-B2039D4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10B1"/>
    <w:rPr>
      <w:rFonts w:ascii="Calibri" w:eastAsia="Calibri" w:hAnsi="Calibri" w:cs="Calibri"/>
      <w:lang w:eastAsia="en-GB"/>
    </w:rPr>
  </w:style>
  <w:style w:type="paragraph" w:styleId="Heading1">
    <w:name w:val="heading 1"/>
    <w:basedOn w:val="Normal"/>
    <w:next w:val="Normal"/>
    <w:link w:val="Heading1Char"/>
    <w:uiPriority w:val="9"/>
    <w:qFormat/>
    <w:rsid w:val="003B678C"/>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B678C"/>
    <w:pPr>
      <w:keepNext/>
      <w:keepLines/>
      <w:spacing w:before="160" w:after="120"/>
      <w:outlineLvl w:val="1"/>
    </w:pPr>
    <w:rPr>
      <w:rFonts w:ascii="Arial" w:eastAsiaTheme="majorEastAsia" w:hAnsi="Arial" w:cstheme="majorBidi"/>
      <w:sz w:val="32"/>
      <w:szCs w:val="26"/>
    </w:rPr>
  </w:style>
  <w:style w:type="paragraph" w:styleId="Heading3">
    <w:name w:val="heading 3"/>
    <w:basedOn w:val="Normal"/>
    <w:next w:val="Normal"/>
    <w:link w:val="Heading3Char"/>
    <w:uiPriority w:val="9"/>
    <w:unhideWhenUsed/>
    <w:qFormat/>
    <w:rsid w:val="003B678C"/>
    <w:pPr>
      <w:keepNext/>
      <w:keepLines/>
      <w:spacing w:before="280" w:after="240"/>
      <w:outlineLvl w:val="2"/>
    </w:pPr>
    <w:rPr>
      <w:rFonts w:ascii="Arial" w:eastAsia="Times New Roman" w:hAnsi="Arial" w:cs="Times New Roman"/>
      <w:b/>
      <w:color w:val="000000" w:themeColor="text1"/>
      <w:sz w:val="24"/>
      <w:szCs w:val="24"/>
      <w:lang w:val="es-CO"/>
    </w:rPr>
  </w:style>
  <w:style w:type="paragraph" w:styleId="Heading4">
    <w:name w:val="heading 4"/>
    <w:basedOn w:val="Normal"/>
    <w:next w:val="Normal"/>
    <w:link w:val="Heading4Char"/>
    <w:uiPriority w:val="9"/>
    <w:unhideWhenUsed/>
    <w:qFormat/>
    <w:rsid w:val="008E2710"/>
    <w:pPr>
      <w:keepNext/>
      <w:keepLines/>
      <w:spacing w:before="160" w:after="12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F8"/>
  </w:style>
  <w:style w:type="paragraph" w:styleId="Footer">
    <w:name w:val="footer"/>
    <w:basedOn w:val="Normal"/>
    <w:link w:val="FooterChar"/>
    <w:uiPriority w:val="99"/>
    <w:unhideWhenUsed/>
    <w:rsid w:val="00FB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EF8"/>
  </w:style>
  <w:style w:type="paragraph" w:styleId="EndnoteText">
    <w:name w:val="endnote text"/>
    <w:basedOn w:val="Normal"/>
    <w:link w:val="EndnoteTextChar"/>
    <w:uiPriority w:val="99"/>
    <w:unhideWhenUsed/>
    <w:rsid w:val="00FB1EF8"/>
    <w:pPr>
      <w:widowControl w:val="0"/>
      <w:autoSpaceDE w:val="0"/>
      <w:autoSpaceDN w:val="0"/>
      <w:spacing w:after="0" w:line="240" w:lineRule="auto"/>
    </w:pPr>
    <w:rPr>
      <w:rFonts w:ascii="Courier" w:eastAsia="Times New Roman" w:hAnsi="Courier" w:cs="Times New Roman"/>
      <w:szCs w:val="24"/>
      <w:lang w:val="en-US"/>
    </w:rPr>
  </w:style>
  <w:style w:type="character" w:customStyle="1" w:styleId="EndnoteTextChar">
    <w:name w:val="Endnote Text Char"/>
    <w:basedOn w:val="DefaultParagraphFont"/>
    <w:link w:val="EndnoteText"/>
    <w:uiPriority w:val="99"/>
    <w:rsid w:val="00FB1EF8"/>
    <w:rPr>
      <w:rFonts w:ascii="Courier" w:eastAsia="Times New Roman" w:hAnsi="Courier" w:cs="Times New Roman"/>
      <w:sz w:val="24"/>
      <w:szCs w:val="24"/>
      <w:lang w:val="en-US"/>
    </w:rPr>
  </w:style>
  <w:style w:type="paragraph" w:styleId="BalloonText">
    <w:name w:val="Balloon Text"/>
    <w:basedOn w:val="Normal"/>
    <w:link w:val="BalloonTextChar"/>
    <w:uiPriority w:val="99"/>
    <w:semiHidden/>
    <w:unhideWhenUsed/>
    <w:rsid w:val="00414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B9"/>
    <w:rPr>
      <w:rFonts w:ascii="Segoe UI" w:hAnsi="Segoe UI" w:cs="Segoe UI"/>
      <w:sz w:val="18"/>
      <w:szCs w:val="18"/>
    </w:rPr>
  </w:style>
  <w:style w:type="character" w:customStyle="1" w:styleId="Heading1Char">
    <w:name w:val="Heading 1 Char"/>
    <w:basedOn w:val="DefaultParagraphFont"/>
    <w:link w:val="Heading1"/>
    <w:uiPriority w:val="9"/>
    <w:rsid w:val="003B678C"/>
    <w:rPr>
      <w:rFonts w:ascii="Calibri" w:eastAsiaTheme="majorEastAsia" w:hAnsi="Calibri" w:cstheme="majorBidi"/>
      <w:sz w:val="32"/>
      <w:szCs w:val="32"/>
      <w:lang w:eastAsia="en-GB"/>
    </w:rPr>
  </w:style>
  <w:style w:type="character" w:customStyle="1" w:styleId="Heading2Char">
    <w:name w:val="Heading 2 Char"/>
    <w:basedOn w:val="DefaultParagraphFont"/>
    <w:link w:val="Heading2"/>
    <w:uiPriority w:val="9"/>
    <w:rsid w:val="003B678C"/>
    <w:rPr>
      <w:rFonts w:ascii="Arial" w:eastAsiaTheme="majorEastAsia" w:hAnsi="Arial" w:cstheme="majorBidi"/>
      <w:sz w:val="32"/>
      <w:szCs w:val="26"/>
      <w:lang w:eastAsia="en-GB"/>
    </w:rPr>
  </w:style>
  <w:style w:type="character" w:customStyle="1" w:styleId="Heading3Char">
    <w:name w:val="Heading 3 Char"/>
    <w:basedOn w:val="DefaultParagraphFont"/>
    <w:link w:val="Heading3"/>
    <w:uiPriority w:val="9"/>
    <w:rsid w:val="003B678C"/>
    <w:rPr>
      <w:rFonts w:ascii="Arial" w:eastAsia="Times New Roman" w:hAnsi="Arial" w:cs="Times New Roman"/>
      <w:b/>
      <w:color w:val="000000" w:themeColor="text1"/>
      <w:sz w:val="24"/>
      <w:szCs w:val="24"/>
      <w:lang w:val="es-CO" w:eastAsia="en-GB"/>
    </w:rPr>
  </w:style>
  <w:style w:type="character" w:styleId="Emphasis">
    <w:name w:val="Emphasis"/>
    <w:uiPriority w:val="20"/>
    <w:qFormat/>
    <w:rsid w:val="00DE7FD8"/>
    <w:rPr>
      <w:i/>
      <w:iCs/>
    </w:rPr>
  </w:style>
  <w:style w:type="paragraph" w:styleId="ListParagraph">
    <w:name w:val="List Paragraph"/>
    <w:basedOn w:val="Normal"/>
    <w:uiPriority w:val="34"/>
    <w:qFormat/>
    <w:rsid w:val="00DE7FD8"/>
    <w:pPr>
      <w:ind w:left="720"/>
      <w:contextualSpacing/>
    </w:pPr>
    <w:rPr>
      <w:rFonts w:cs="Times New Roman"/>
      <w:lang w:val="es-CO"/>
    </w:rPr>
  </w:style>
  <w:style w:type="table" w:styleId="TableGrid">
    <w:name w:val="Table Grid"/>
    <w:basedOn w:val="TableNormal"/>
    <w:uiPriority w:val="39"/>
    <w:rsid w:val="00DE7FD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E7FD8"/>
    <w:pPr>
      <w:autoSpaceDE w:val="0"/>
      <w:autoSpaceDN w:val="0"/>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DE7FD8"/>
    <w:rPr>
      <w:rFonts w:ascii="Arial" w:eastAsia="Times New Roman" w:hAnsi="Arial" w:cs="Times New Roman"/>
      <w:sz w:val="24"/>
      <w:szCs w:val="24"/>
    </w:rPr>
  </w:style>
  <w:style w:type="paragraph" w:customStyle="1" w:styleId="Textplainlist">
    <w:name w:val="Text plain list"/>
    <w:basedOn w:val="Normal"/>
    <w:autoRedefine/>
    <w:uiPriority w:val="99"/>
    <w:rsid w:val="00DE7FD8"/>
    <w:pPr>
      <w:widowControl w:val="0"/>
      <w:tabs>
        <w:tab w:val="left" w:pos="3261"/>
      </w:tabs>
      <w:suppressAutoHyphens/>
      <w:spacing w:after="0" w:line="240" w:lineRule="auto"/>
    </w:pPr>
    <w:rPr>
      <w:rFonts w:cs="Arial"/>
      <w:b/>
      <w:iCs/>
      <w:szCs w:val="24"/>
      <w:lang w:val="en-US"/>
    </w:rPr>
  </w:style>
  <w:style w:type="paragraph" w:customStyle="1" w:styleId="BodyText1">
    <w:name w:val="Body Text1"/>
    <w:uiPriority w:val="99"/>
    <w:rsid w:val="00DE7FD8"/>
    <w:pPr>
      <w:widowControl w:val="0"/>
      <w:autoSpaceDE w:val="0"/>
      <w:autoSpaceDN w:val="0"/>
      <w:spacing w:after="0" w:line="240" w:lineRule="auto"/>
      <w:ind w:firstLine="480"/>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DE7FD8"/>
    <w:rPr>
      <w:sz w:val="16"/>
      <w:szCs w:val="16"/>
    </w:rPr>
  </w:style>
  <w:style w:type="paragraph" w:styleId="CommentText">
    <w:name w:val="annotation text"/>
    <w:basedOn w:val="Normal"/>
    <w:link w:val="CommentTextChar"/>
    <w:uiPriority w:val="99"/>
    <w:semiHidden/>
    <w:unhideWhenUsed/>
    <w:rsid w:val="00DE7FD8"/>
    <w:rPr>
      <w:rFonts w:cs="Times New Roman"/>
      <w:sz w:val="20"/>
      <w:szCs w:val="20"/>
    </w:rPr>
  </w:style>
  <w:style w:type="character" w:customStyle="1" w:styleId="CommentTextChar">
    <w:name w:val="Comment Text Char"/>
    <w:basedOn w:val="DefaultParagraphFont"/>
    <w:link w:val="CommentText"/>
    <w:uiPriority w:val="99"/>
    <w:semiHidden/>
    <w:rsid w:val="00DE7F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7FD8"/>
    <w:rPr>
      <w:b/>
      <w:bCs/>
    </w:rPr>
  </w:style>
  <w:style w:type="character" w:customStyle="1" w:styleId="CommentSubjectChar">
    <w:name w:val="Comment Subject Char"/>
    <w:basedOn w:val="CommentTextChar"/>
    <w:link w:val="CommentSubject"/>
    <w:uiPriority w:val="99"/>
    <w:semiHidden/>
    <w:rsid w:val="00DE7FD8"/>
    <w:rPr>
      <w:rFonts w:ascii="Calibri" w:eastAsia="Calibri" w:hAnsi="Calibri" w:cs="Times New Roman"/>
      <w:b/>
      <w:bCs/>
      <w:sz w:val="20"/>
      <w:szCs w:val="20"/>
    </w:rPr>
  </w:style>
  <w:style w:type="paragraph" w:customStyle="1" w:styleId="TitleCommittees">
    <w:name w:val="Title Committees"/>
    <w:basedOn w:val="Heading1"/>
    <w:next w:val="Normal"/>
    <w:qFormat/>
    <w:rsid w:val="002810B1"/>
    <w:pPr>
      <w:spacing w:line="276" w:lineRule="auto"/>
    </w:pPr>
    <w:rPr>
      <w:b/>
      <w:sz w:val="36"/>
    </w:rPr>
  </w:style>
  <w:style w:type="paragraph" w:customStyle="1" w:styleId="SubTitleCommittees">
    <w:name w:val="Sub Title Committees"/>
    <w:basedOn w:val="Heading2"/>
    <w:next w:val="Normal"/>
    <w:uiPriority w:val="1"/>
    <w:qFormat/>
    <w:rsid w:val="002810B1"/>
    <w:pPr>
      <w:spacing w:line="276" w:lineRule="auto"/>
    </w:pPr>
    <w:rPr>
      <w:szCs w:val="32"/>
      <w:lang w:val="en-US"/>
    </w:rPr>
  </w:style>
  <w:style w:type="paragraph" w:customStyle="1" w:styleId="SubheadingCommittees">
    <w:name w:val="Subheading Committees"/>
    <w:basedOn w:val="Heading3"/>
    <w:uiPriority w:val="1"/>
    <w:qFormat/>
    <w:rsid w:val="002810B1"/>
    <w:pPr>
      <w:spacing w:line="276" w:lineRule="auto"/>
    </w:pPr>
    <w:rPr>
      <w:rFonts w:eastAsiaTheme="majorEastAsia" w:cstheme="majorBidi"/>
      <w:b w:val="0"/>
      <w:szCs w:val="32"/>
      <w:lang w:val="en-GB"/>
    </w:rPr>
  </w:style>
  <w:style w:type="character" w:styleId="Hyperlink">
    <w:name w:val="Hyperlink"/>
    <w:uiPriority w:val="99"/>
    <w:unhideWhenUsed/>
    <w:rsid w:val="002810B1"/>
    <w:rPr>
      <w:color w:val="0563C1"/>
      <w:u w:val="single"/>
    </w:rPr>
  </w:style>
  <w:style w:type="character" w:customStyle="1" w:styleId="Heading4Char">
    <w:name w:val="Heading 4 Char"/>
    <w:basedOn w:val="DefaultParagraphFont"/>
    <w:link w:val="Heading4"/>
    <w:uiPriority w:val="9"/>
    <w:rsid w:val="008E2710"/>
    <w:rPr>
      <w:rFonts w:ascii="Arial" w:eastAsiaTheme="majorEastAsia" w:hAnsi="Arial" w:cstheme="majorBidi"/>
      <w:b/>
      <w:i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203C-642E-442B-9D15-78DBA41F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Dadson</dc:creator>
  <cp:keywords/>
  <dc:description/>
  <cp:lastModifiedBy>Nikolas Dadson</cp:lastModifiedBy>
  <cp:revision>2</cp:revision>
  <cp:lastPrinted>2019-05-28T13:01:00Z</cp:lastPrinted>
  <dcterms:created xsi:type="dcterms:W3CDTF">2019-06-10T16:51:00Z</dcterms:created>
  <dcterms:modified xsi:type="dcterms:W3CDTF">2019-06-10T16:51:00Z</dcterms:modified>
</cp:coreProperties>
</file>