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840"/>
        <w:gridCol w:w="4014"/>
      </w:tblGrid>
      <w:tr w:rsidR="006133F3" w:rsidTr="00784FA5">
        <w:trPr>
          <w:trHeight w:val="1702"/>
        </w:trPr>
        <w:tc>
          <w:tcPr>
            <w:tcW w:w="5920" w:type="dxa"/>
            <w:tcBorders>
              <w:top w:val="nil"/>
              <w:left w:val="nil"/>
              <w:bottom w:val="nil"/>
              <w:right w:val="nil"/>
            </w:tcBorders>
            <w:vAlign w:val="center"/>
          </w:tcPr>
          <w:p w:rsidR="006133F3" w:rsidRDefault="009640C1" w:rsidP="009640C1">
            <w:pPr>
              <w:jc w:val="center"/>
              <w:rPr>
                <w:rFonts w:asciiTheme="minorHAnsi" w:hAnsiTheme="minorHAnsi" w:cs="Arial"/>
                <w:sz w:val="23"/>
                <w:szCs w:val="23"/>
              </w:rPr>
            </w:pPr>
            <w:r>
              <w:rPr>
                <w:rFonts w:asciiTheme="minorHAnsi" w:hAnsiTheme="minorHAnsi" w:cs="Arial"/>
                <w:noProof/>
                <w:sz w:val="23"/>
                <w:szCs w:val="23"/>
              </w:rPr>
              <w:drawing>
                <wp:inline distT="0" distB="0" distL="0" distR="0" wp14:anchorId="689F8F93" wp14:editId="4C53DB36">
                  <wp:extent cx="3171825" cy="768726"/>
                  <wp:effectExtent l="0" t="0" r="0" b="0"/>
                  <wp:docPr id="14" name="Picture 14" descr="U:\Woodbrooke\logo\Woodbrooke_Logo_Land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oodbrooke\logo\Woodbrooke_Logo_Landscape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975" cy="773367"/>
                          </a:xfrm>
                          <a:prstGeom prst="rect">
                            <a:avLst/>
                          </a:prstGeom>
                          <a:noFill/>
                          <a:ln>
                            <a:noFill/>
                          </a:ln>
                        </pic:spPr>
                      </pic:pic>
                    </a:graphicData>
                  </a:graphic>
                </wp:inline>
              </w:drawing>
            </w:r>
          </w:p>
        </w:tc>
        <w:tc>
          <w:tcPr>
            <w:tcW w:w="4160" w:type="dxa"/>
            <w:tcBorders>
              <w:top w:val="nil"/>
              <w:left w:val="nil"/>
              <w:bottom w:val="nil"/>
              <w:right w:val="nil"/>
            </w:tcBorders>
            <w:vAlign w:val="center"/>
          </w:tcPr>
          <w:p w:rsidR="006133F3" w:rsidRDefault="009640C1" w:rsidP="009640C1">
            <w:pPr>
              <w:jc w:val="center"/>
              <w:rPr>
                <w:rFonts w:asciiTheme="minorHAnsi" w:hAnsiTheme="minorHAnsi" w:cs="Arial"/>
                <w:sz w:val="23"/>
                <w:szCs w:val="23"/>
              </w:rPr>
            </w:pPr>
            <w:bookmarkStart w:id="0" w:name="_GoBack"/>
            <w:r>
              <w:rPr>
                <w:noProof/>
              </w:rPr>
              <w:drawing>
                <wp:inline distT="0" distB="0" distL="0" distR="0" wp14:anchorId="480D742B" wp14:editId="472E6F63">
                  <wp:extent cx="1685870" cy="1121217"/>
                  <wp:effectExtent l="0" t="0" r="0" b="0"/>
                  <wp:docPr id="13" name="Picture 13" descr="quakers-logo-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kers-logo-500p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7898" cy="1129216"/>
                          </a:xfrm>
                          <a:prstGeom prst="rect">
                            <a:avLst/>
                          </a:prstGeom>
                          <a:noFill/>
                          <a:ln>
                            <a:noFill/>
                          </a:ln>
                        </pic:spPr>
                      </pic:pic>
                    </a:graphicData>
                  </a:graphic>
                </wp:inline>
              </w:drawing>
            </w:r>
            <w:bookmarkEnd w:id="0"/>
          </w:p>
        </w:tc>
      </w:tr>
      <w:tr w:rsidR="009640C1" w:rsidTr="009640C1">
        <w:tc>
          <w:tcPr>
            <w:tcW w:w="10080" w:type="dxa"/>
            <w:gridSpan w:val="2"/>
            <w:tcBorders>
              <w:top w:val="nil"/>
              <w:left w:val="nil"/>
              <w:bottom w:val="nil"/>
              <w:right w:val="nil"/>
            </w:tcBorders>
          </w:tcPr>
          <w:p w:rsidR="009640C1" w:rsidRPr="00186AB9" w:rsidRDefault="009640C1" w:rsidP="009640C1">
            <w:pPr>
              <w:rPr>
                <w:rFonts w:asciiTheme="minorHAnsi" w:hAnsiTheme="minorHAnsi" w:cs="Arial"/>
                <w:b/>
                <w:i/>
                <w:sz w:val="40"/>
                <w:szCs w:val="40"/>
              </w:rPr>
            </w:pPr>
            <w:r w:rsidRPr="00186AB9">
              <w:rPr>
                <w:rFonts w:asciiTheme="minorHAnsi" w:hAnsiTheme="minorHAnsi" w:cs="Arial"/>
                <w:b/>
                <w:i/>
                <w:sz w:val="40"/>
                <w:szCs w:val="40"/>
              </w:rPr>
              <w:t>Young Adults at Yearly Meeting Gathering</w:t>
            </w:r>
          </w:p>
          <w:p w:rsidR="009640C1" w:rsidRDefault="009640C1" w:rsidP="009640C1">
            <w:pPr>
              <w:rPr>
                <w:rFonts w:asciiTheme="minorHAnsi" w:hAnsiTheme="minorHAnsi" w:cs="Arial"/>
                <w:sz w:val="23"/>
                <w:szCs w:val="23"/>
              </w:rPr>
            </w:pPr>
            <w:r w:rsidRPr="00186AB9">
              <w:rPr>
                <w:rFonts w:asciiTheme="minorHAnsi" w:hAnsiTheme="minorHAnsi" w:cs="Arial"/>
                <w:b/>
                <w:i/>
                <w:sz w:val="28"/>
                <w:szCs w:val="28"/>
              </w:rPr>
              <w:t>29</w:t>
            </w:r>
            <w:r w:rsidRPr="00186AB9">
              <w:rPr>
                <w:rFonts w:asciiTheme="minorHAnsi" w:hAnsiTheme="minorHAnsi" w:cs="Arial"/>
                <w:b/>
                <w:i/>
                <w:sz w:val="28"/>
                <w:szCs w:val="28"/>
                <w:vertAlign w:val="superscript"/>
              </w:rPr>
              <w:t>th</w:t>
            </w:r>
            <w:r w:rsidRPr="00186AB9">
              <w:rPr>
                <w:rFonts w:asciiTheme="minorHAnsi" w:hAnsiTheme="minorHAnsi" w:cs="Arial"/>
                <w:b/>
                <w:i/>
                <w:sz w:val="28"/>
                <w:szCs w:val="28"/>
              </w:rPr>
              <w:t xml:space="preserve"> July  – 5</w:t>
            </w:r>
            <w:r w:rsidRPr="00186AB9">
              <w:rPr>
                <w:rFonts w:asciiTheme="minorHAnsi" w:hAnsiTheme="minorHAnsi" w:cs="Arial"/>
                <w:b/>
                <w:i/>
                <w:sz w:val="28"/>
                <w:szCs w:val="28"/>
                <w:vertAlign w:val="superscript"/>
              </w:rPr>
              <w:t>th</w:t>
            </w:r>
            <w:r w:rsidRPr="00186AB9">
              <w:rPr>
                <w:rFonts w:asciiTheme="minorHAnsi" w:hAnsiTheme="minorHAnsi" w:cs="Arial"/>
                <w:b/>
                <w:i/>
                <w:sz w:val="28"/>
                <w:szCs w:val="28"/>
              </w:rPr>
              <w:t xml:space="preserve"> August 2017</w:t>
            </w:r>
          </w:p>
        </w:tc>
      </w:tr>
    </w:tbl>
    <w:p w:rsidR="006133F3" w:rsidRPr="0091266E" w:rsidRDefault="006133F3">
      <w:pPr>
        <w:rPr>
          <w:rFonts w:asciiTheme="minorHAnsi" w:hAnsiTheme="minorHAnsi" w:cs="Arial"/>
          <w:sz w:val="23"/>
          <w:szCs w:val="23"/>
        </w:rPr>
      </w:pPr>
    </w:p>
    <w:p w:rsidR="00471F6E" w:rsidRPr="0091266E" w:rsidRDefault="00471F6E">
      <w:pPr>
        <w:rPr>
          <w:rFonts w:asciiTheme="minorHAnsi" w:hAnsiTheme="minorHAnsi" w:cs="Arial"/>
          <w:sz w:val="23"/>
          <w:szCs w:val="23"/>
        </w:rPr>
      </w:pPr>
      <w:r w:rsidRPr="0091266E">
        <w:rPr>
          <w:rFonts w:asciiTheme="minorHAnsi" w:hAnsiTheme="minorHAnsi" w:cs="Arial"/>
          <w:sz w:val="23"/>
          <w:szCs w:val="23"/>
        </w:rPr>
        <w:t xml:space="preserve">This </w:t>
      </w:r>
      <w:r w:rsidR="00C10C5D" w:rsidRPr="0091266E">
        <w:rPr>
          <w:rFonts w:asciiTheme="minorHAnsi" w:hAnsiTheme="minorHAnsi" w:cs="Arial"/>
          <w:sz w:val="23"/>
          <w:szCs w:val="23"/>
        </w:rPr>
        <w:t>brief guide</w:t>
      </w:r>
      <w:r w:rsidRPr="0091266E">
        <w:rPr>
          <w:rFonts w:asciiTheme="minorHAnsi" w:hAnsiTheme="minorHAnsi" w:cs="Arial"/>
          <w:sz w:val="23"/>
          <w:szCs w:val="23"/>
        </w:rPr>
        <w:t xml:space="preserve"> lists all the Young Adults at YMG sessions.  In addition, J</w:t>
      </w:r>
      <w:r w:rsidR="00614BF5" w:rsidRPr="0091266E">
        <w:rPr>
          <w:rFonts w:asciiTheme="minorHAnsi" w:hAnsiTheme="minorHAnsi" w:cs="Arial"/>
          <w:sz w:val="23"/>
          <w:szCs w:val="23"/>
        </w:rPr>
        <w:t xml:space="preserve">unior </w:t>
      </w:r>
      <w:r w:rsidRPr="0091266E">
        <w:rPr>
          <w:rFonts w:asciiTheme="minorHAnsi" w:hAnsiTheme="minorHAnsi" w:cs="Arial"/>
          <w:sz w:val="23"/>
          <w:szCs w:val="23"/>
        </w:rPr>
        <w:t>Y</w:t>
      </w:r>
      <w:r w:rsidR="00614BF5" w:rsidRPr="0091266E">
        <w:rPr>
          <w:rFonts w:asciiTheme="minorHAnsi" w:hAnsiTheme="minorHAnsi" w:cs="Arial"/>
          <w:sz w:val="23"/>
          <w:szCs w:val="23"/>
        </w:rPr>
        <w:t xml:space="preserve">early </w:t>
      </w:r>
      <w:r w:rsidRPr="0091266E">
        <w:rPr>
          <w:rFonts w:asciiTheme="minorHAnsi" w:hAnsiTheme="minorHAnsi" w:cs="Arial"/>
          <w:sz w:val="23"/>
          <w:szCs w:val="23"/>
        </w:rPr>
        <w:t>M</w:t>
      </w:r>
      <w:r w:rsidR="00614BF5" w:rsidRPr="0091266E">
        <w:rPr>
          <w:rFonts w:asciiTheme="minorHAnsi" w:hAnsiTheme="minorHAnsi" w:cs="Arial"/>
          <w:sz w:val="23"/>
          <w:szCs w:val="23"/>
        </w:rPr>
        <w:t>eeting (JYM)</w:t>
      </w:r>
      <w:r w:rsidRPr="0091266E">
        <w:rPr>
          <w:rFonts w:asciiTheme="minorHAnsi" w:hAnsiTheme="minorHAnsi" w:cs="Arial"/>
          <w:sz w:val="23"/>
          <w:szCs w:val="23"/>
        </w:rPr>
        <w:t xml:space="preserve"> </w:t>
      </w:r>
      <w:r w:rsidR="001B2526" w:rsidRPr="0091266E">
        <w:rPr>
          <w:rFonts w:asciiTheme="minorHAnsi" w:hAnsiTheme="minorHAnsi" w:cs="Arial"/>
          <w:sz w:val="23"/>
          <w:szCs w:val="23"/>
        </w:rPr>
        <w:t xml:space="preserve">has invited </w:t>
      </w:r>
      <w:r w:rsidR="00056CBB" w:rsidRPr="0091266E">
        <w:rPr>
          <w:rFonts w:asciiTheme="minorHAnsi" w:hAnsiTheme="minorHAnsi" w:cs="Arial"/>
          <w:sz w:val="23"/>
          <w:szCs w:val="23"/>
        </w:rPr>
        <w:t>you to join in with</w:t>
      </w:r>
      <w:r w:rsidR="00F46C45" w:rsidRPr="0091266E">
        <w:rPr>
          <w:rFonts w:asciiTheme="minorHAnsi" w:hAnsiTheme="minorHAnsi" w:cs="Arial"/>
          <w:sz w:val="23"/>
          <w:szCs w:val="23"/>
        </w:rPr>
        <w:t xml:space="preserve"> </w:t>
      </w:r>
      <w:r w:rsidR="00186AB9" w:rsidRPr="0091266E">
        <w:rPr>
          <w:rFonts w:asciiTheme="minorHAnsi" w:hAnsiTheme="minorHAnsi" w:cs="Arial"/>
          <w:sz w:val="23"/>
          <w:szCs w:val="23"/>
        </w:rPr>
        <w:t>some</w:t>
      </w:r>
      <w:r w:rsidRPr="0091266E">
        <w:rPr>
          <w:rFonts w:asciiTheme="minorHAnsi" w:hAnsiTheme="minorHAnsi" w:cs="Arial"/>
          <w:sz w:val="23"/>
          <w:szCs w:val="23"/>
        </w:rPr>
        <w:t xml:space="preserve"> of their sessions and we have also included </w:t>
      </w:r>
      <w:r w:rsidR="00056CBB" w:rsidRPr="0091266E">
        <w:rPr>
          <w:rFonts w:asciiTheme="minorHAnsi" w:hAnsiTheme="minorHAnsi" w:cs="Arial"/>
          <w:sz w:val="23"/>
          <w:szCs w:val="23"/>
        </w:rPr>
        <w:t xml:space="preserve">some </w:t>
      </w:r>
      <w:r w:rsidRPr="0091266E">
        <w:rPr>
          <w:rFonts w:asciiTheme="minorHAnsi" w:hAnsiTheme="minorHAnsi" w:cs="Arial"/>
          <w:sz w:val="23"/>
          <w:szCs w:val="23"/>
        </w:rPr>
        <w:t>other events that we thought you might like to attend</w:t>
      </w:r>
      <w:r w:rsidR="00056CBB" w:rsidRPr="0091266E">
        <w:rPr>
          <w:rFonts w:asciiTheme="minorHAnsi" w:hAnsiTheme="minorHAnsi" w:cs="Arial"/>
          <w:sz w:val="23"/>
          <w:szCs w:val="23"/>
        </w:rPr>
        <w:t xml:space="preserve"> during the week</w:t>
      </w:r>
      <w:r w:rsidRPr="0091266E">
        <w:rPr>
          <w:rFonts w:asciiTheme="minorHAnsi" w:hAnsiTheme="minorHAnsi" w:cs="Arial"/>
          <w:sz w:val="23"/>
          <w:szCs w:val="23"/>
        </w:rPr>
        <w:t>.</w:t>
      </w:r>
      <w:r w:rsidR="00DA7062" w:rsidRPr="0091266E">
        <w:rPr>
          <w:rFonts w:asciiTheme="minorHAnsi" w:hAnsiTheme="minorHAnsi" w:cs="Arial"/>
          <w:sz w:val="23"/>
          <w:szCs w:val="23"/>
        </w:rPr>
        <w:t xml:space="preserve">  If y</w:t>
      </w:r>
      <w:r w:rsidR="00056CBB" w:rsidRPr="0091266E">
        <w:rPr>
          <w:rFonts w:asciiTheme="minorHAnsi" w:hAnsiTheme="minorHAnsi" w:cs="Arial"/>
          <w:sz w:val="23"/>
          <w:szCs w:val="23"/>
        </w:rPr>
        <w:t>ou have any questions during YMG</w:t>
      </w:r>
      <w:r w:rsidR="00DA7062" w:rsidRPr="0091266E">
        <w:rPr>
          <w:rFonts w:asciiTheme="minorHAnsi" w:hAnsiTheme="minorHAnsi" w:cs="Arial"/>
          <w:sz w:val="23"/>
          <w:szCs w:val="23"/>
        </w:rPr>
        <w:t>, please either ask them in the Facebook group or leave a note for Michael E</w:t>
      </w:r>
      <w:r w:rsidR="00186AB9" w:rsidRPr="0091266E">
        <w:rPr>
          <w:rFonts w:asciiTheme="minorHAnsi" w:hAnsiTheme="minorHAnsi" w:cs="Arial"/>
          <w:sz w:val="23"/>
          <w:szCs w:val="23"/>
        </w:rPr>
        <w:t>ccles</w:t>
      </w:r>
      <w:r w:rsidR="00DA7062" w:rsidRPr="0091266E">
        <w:rPr>
          <w:rFonts w:asciiTheme="minorHAnsi" w:hAnsiTheme="minorHAnsi" w:cs="Arial"/>
          <w:sz w:val="23"/>
          <w:szCs w:val="23"/>
        </w:rPr>
        <w:t>.</w:t>
      </w:r>
    </w:p>
    <w:p w:rsidR="004D76D9" w:rsidRPr="0091266E" w:rsidRDefault="004D76D9">
      <w:pPr>
        <w:rPr>
          <w:rFonts w:asciiTheme="minorHAnsi" w:hAnsiTheme="minorHAnsi" w:cs="Arial"/>
          <w:sz w:val="23"/>
          <w:szCs w:val="23"/>
        </w:rPr>
      </w:pPr>
    </w:p>
    <w:p w:rsidR="00186AB9" w:rsidRPr="0091266E" w:rsidRDefault="00056CBB">
      <w:pPr>
        <w:rPr>
          <w:rFonts w:asciiTheme="minorHAnsi" w:hAnsiTheme="minorHAnsi" w:cs="Arial"/>
          <w:sz w:val="23"/>
          <w:szCs w:val="23"/>
        </w:rPr>
      </w:pPr>
      <w:r w:rsidRPr="0091266E">
        <w:rPr>
          <w:rFonts w:asciiTheme="minorHAnsi" w:hAnsiTheme="minorHAnsi" w:cs="Arial"/>
          <w:sz w:val="23"/>
          <w:szCs w:val="23"/>
        </w:rPr>
        <w:t>You can v</w:t>
      </w:r>
      <w:r w:rsidR="00186AB9" w:rsidRPr="0091266E">
        <w:rPr>
          <w:rFonts w:asciiTheme="minorHAnsi" w:hAnsiTheme="minorHAnsi" w:cs="Arial"/>
          <w:sz w:val="23"/>
          <w:szCs w:val="23"/>
        </w:rPr>
        <w:t xml:space="preserve">isit the YMG website to see a full programme of events during the gathering </w:t>
      </w:r>
      <w:r w:rsidR="0029309E" w:rsidRPr="0091266E">
        <w:rPr>
          <w:rFonts w:asciiTheme="minorHAnsi" w:hAnsiTheme="minorHAnsi" w:cs="Arial"/>
          <w:sz w:val="23"/>
          <w:szCs w:val="23"/>
        </w:rPr>
        <w:t>and also download copies of</w:t>
      </w:r>
      <w:r w:rsidR="00186AB9" w:rsidRPr="0091266E">
        <w:rPr>
          <w:rFonts w:asciiTheme="minorHAnsi" w:hAnsiTheme="minorHAnsi" w:cs="Arial"/>
          <w:sz w:val="23"/>
          <w:szCs w:val="23"/>
        </w:rPr>
        <w:t xml:space="preserve"> </w:t>
      </w:r>
      <w:r w:rsidR="00186AB9" w:rsidRPr="0091266E">
        <w:rPr>
          <w:rFonts w:asciiTheme="minorHAnsi" w:hAnsiTheme="minorHAnsi" w:cs="Arial"/>
          <w:i/>
          <w:sz w:val="23"/>
          <w:szCs w:val="23"/>
        </w:rPr>
        <w:t>Documents in Advance</w:t>
      </w:r>
      <w:r w:rsidR="0029309E" w:rsidRPr="0091266E">
        <w:rPr>
          <w:rFonts w:asciiTheme="minorHAnsi" w:hAnsiTheme="minorHAnsi" w:cs="Arial"/>
          <w:sz w:val="23"/>
          <w:szCs w:val="23"/>
        </w:rPr>
        <w:t xml:space="preserve"> here:</w:t>
      </w:r>
      <w:r w:rsidR="00186AB9" w:rsidRPr="0091266E">
        <w:rPr>
          <w:rFonts w:asciiTheme="minorHAnsi" w:hAnsiTheme="minorHAnsi" w:cs="Arial"/>
          <w:sz w:val="23"/>
          <w:szCs w:val="23"/>
        </w:rPr>
        <w:t xml:space="preserve"> </w:t>
      </w:r>
      <w:hyperlink r:id="rId11" w:history="1">
        <w:r w:rsidR="0054385F" w:rsidRPr="00645EDB">
          <w:rPr>
            <w:rStyle w:val="Hyperlink"/>
            <w:rFonts w:asciiTheme="minorHAnsi" w:hAnsiTheme="minorHAnsi" w:cs="Arial"/>
            <w:sz w:val="23"/>
            <w:szCs w:val="23"/>
          </w:rPr>
          <w:t>www.quaker.org.u</w:t>
        </w:r>
        <w:r w:rsidR="0054385F" w:rsidRPr="00645EDB">
          <w:rPr>
            <w:rStyle w:val="Hyperlink"/>
            <w:rFonts w:asciiTheme="minorHAnsi" w:hAnsiTheme="minorHAnsi" w:cs="Arial"/>
            <w:sz w:val="23"/>
            <w:szCs w:val="23"/>
          </w:rPr>
          <w:t>k</w:t>
        </w:r>
        <w:r w:rsidR="0054385F" w:rsidRPr="00645EDB">
          <w:rPr>
            <w:rStyle w:val="Hyperlink"/>
            <w:rFonts w:asciiTheme="minorHAnsi" w:hAnsiTheme="minorHAnsi" w:cs="Arial"/>
            <w:sz w:val="23"/>
            <w:szCs w:val="23"/>
          </w:rPr>
          <w:t>/ym</w:t>
        </w:r>
      </w:hyperlink>
      <w:r w:rsidR="00186AB9" w:rsidRPr="0091266E">
        <w:rPr>
          <w:rFonts w:asciiTheme="minorHAnsi" w:hAnsiTheme="minorHAnsi" w:cs="Arial"/>
          <w:sz w:val="23"/>
          <w:szCs w:val="23"/>
        </w:rPr>
        <w:t xml:space="preserve">. </w:t>
      </w:r>
    </w:p>
    <w:p w:rsidR="0029309E" w:rsidRPr="0091266E" w:rsidRDefault="0029309E">
      <w:pPr>
        <w:rPr>
          <w:rFonts w:asciiTheme="minorHAnsi" w:hAnsiTheme="minorHAnsi" w:cs="Arial"/>
          <w:sz w:val="23"/>
          <w:szCs w:val="23"/>
        </w:rPr>
      </w:pPr>
    </w:p>
    <w:tbl>
      <w:tblPr>
        <w:tblStyle w:val="TableGrid"/>
        <w:tblW w:w="0" w:type="auto"/>
        <w:tblLook w:val="04A0" w:firstRow="1" w:lastRow="0" w:firstColumn="1" w:lastColumn="0" w:noHBand="0" w:noVBand="1"/>
      </w:tblPr>
      <w:tblGrid>
        <w:gridCol w:w="9854"/>
      </w:tblGrid>
      <w:tr w:rsidR="003227D9" w:rsidRPr="0091266E" w:rsidTr="0029309E">
        <w:tc>
          <w:tcPr>
            <w:tcW w:w="10031" w:type="dxa"/>
          </w:tcPr>
          <w:p w:rsidR="003227D9" w:rsidRPr="0091266E" w:rsidRDefault="00807338" w:rsidP="0091266E">
            <w:pPr>
              <w:jc w:val="center"/>
              <w:rPr>
                <w:rFonts w:asciiTheme="minorHAnsi" w:hAnsiTheme="minorHAnsi" w:cs="Arial"/>
                <w:b/>
                <w:i/>
                <w:color w:val="0070C0"/>
                <w:sz w:val="23"/>
                <w:szCs w:val="23"/>
              </w:rPr>
            </w:pPr>
            <w:hyperlink r:id="rId12" w:history="1">
              <w:r w:rsidR="003227D9" w:rsidRPr="0091266E">
                <w:rPr>
                  <w:rStyle w:val="Hyperlink"/>
                  <w:rFonts w:asciiTheme="minorHAnsi" w:hAnsiTheme="minorHAnsi" w:cs="Arial"/>
                  <w:b/>
                  <w:color w:val="0070C0"/>
                  <w:sz w:val="23"/>
                  <w:szCs w:val="23"/>
                  <w:u w:val="none"/>
                </w:rPr>
                <w:t xml:space="preserve">Join our Facebook group to stay in touch: </w:t>
              </w:r>
              <w:r w:rsidR="003227D9" w:rsidRPr="0091266E">
                <w:rPr>
                  <w:rStyle w:val="Hyperlink"/>
                  <w:rFonts w:asciiTheme="minorHAnsi" w:hAnsiTheme="minorHAnsi" w:cs="Arial"/>
                  <w:b/>
                  <w:i/>
                  <w:color w:val="0070C0"/>
                  <w:sz w:val="23"/>
                  <w:szCs w:val="23"/>
                  <w:u w:val="none"/>
                </w:rPr>
                <w:t>Young adults at Yearly Meeting Gathering 2017</w:t>
              </w:r>
            </w:hyperlink>
          </w:p>
        </w:tc>
      </w:tr>
    </w:tbl>
    <w:p w:rsidR="00784FA5" w:rsidRPr="0091266E" w:rsidRDefault="00784FA5">
      <w:pPr>
        <w:rPr>
          <w:rFonts w:asciiTheme="minorHAnsi" w:hAnsiTheme="minorHAnsi" w:cs="Arial"/>
          <w:b/>
          <w:sz w:val="23"/>
          <w:szCs w:val="23"/>
        </w:rPr>
      </w:pPr>
    </w:p>
    <w:p w:rsidR="00264992" w:rsidRPr="0091266E" w:rsidRDefault="00264992">
      <w:pPr>
        <w:rPr>
          <w:rFonts w:asciiTheme="minorHAnsi" w:hAnsiTheme="minorHAnsi" w:cs="Arial"/>
          <w:sz w:val="23"/>
          <w:szCs w:val="23"/>
        </w:rPr>
      </w:pPr>
      <w:r w:rsidRPr="0091266E">
        <w:rPr>
          <w:rFonts w:asciiTheme="minorHAnsi" w:hAnsiTheme="minorHAnsi" w:cs="Arial"/>
          <w:b/>
          <w:color w:val="0070C0"/>
          <w:sz w:val="23"/>
          <w:szCs w:val="23"/>
        </w:rPr>
        <w:t xml:space="preserve">Saturday </w:t>
      </w:r>
      <w:r w:rsidR="0098430C" w:rsidRPr="0091266E">
        <w:rPr>
          <w:rFonts w:asciiTheme="minorHAnsi" w:hAnsiTheme="minorHAnsi" w:cs="Arial"/>
          <w:b/>
          <w:color w:val="0070C0"/>
          <w:sz w:val="23"/>
          <w:szCs w:val="23"/>
        </w:rPr>
        <w:t>29</w:t>
      </w:r>
      <w:r w:rsidR="0098430C" w:rsidRPr="0091266E">
        <w:rPr>
          <w:rFonts w:asciiTheme="minorHAnsi" w:hAnsiTheme="minorHAnsi" w:cs="Arial"/>
          <w:b/>
          <w:color w:val="0070C0"/>
          <w:sz w:val="23"/>
          <w:szCs w:val="23"/>
          <w:vertAlign w:val="superscript"/>
        </w:rPr>
        <w:t>th</w:t>
      </w:r>
      <w:r w:rsidR="0098430C" w:rsidRPr="0091266E">
        <w:rPr>
          <w:rFonts w:asciiTheme="minorHAnsi" w:hAnsiTheme="minorHAnsi" w:cs="Arial"/>
          <w:b/>
          <w:color w:val="0070C0"/>
          <w:sz w:val="23"/>
          <w:szCs w:val="23"/>
        </w:rPr>
        <w:t xml:space="preserve"> July</w:t>
      </w:r>
    </w:p>
    <w:p w:rsidR="0029309E" w:rsidRPr="0091266E" w:rsidRDefault="0029309E">
      <w:pPr>
        <w:rPr>
          <w:rFonts w:asciiTheme="minorHAnsi" w:hAnsiTheme="minorHAnsi" w:cs="Arial"/>
          <w:i/>
          <w:sz w:val="23"/>
          <w:szCs w:val="23"/>
        </w:rPr>
      </w:pPr>
      <w:r w:rsidRPr="0091266E">
        <w:rPr>
          <w:rFonts w:asciiTheme="minorHAnsi" w:hAnsiTheme="minorHAnsi" w:cs="Arial"/>
          <w:i/>
          <w:sz w:val="23"/>
          <w:szCs w:val="23"/>
        </w:rPr>
        <w:t>Arrivals…</w:t>
      </w:r>
    </w:p>
    <w:tbl>
      <w:tblPr>
        <w:tblStyle w:val="TableGrid"/>
        <w:tblW w:w="0" w:type="auto"/>
        <w:tblLook w:val="04A0" w:firstRow="1" w:lastRow="0" w:firstColumn="1" w:lastColumn="0" w:noHBand="0" w:noVBand="1"/>
      </w:tblPr>
      <w:tblGrid>
        <w:gridCol w:w="1384"/>
        <w:gridCol w:w="6379"/>
        <w:gridCol w:w="2091"/>
      </w:tblGrid>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20.30-21.00</w:t>
            </w:r>
          </w:p>
        </w:tc>
        <w:tc>
          <w:tcPr>
            <w:tcW w:w="6379"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b/>
                <w:sz w:val="23"/>
                <w:szCs w:val="23"/>
              </w:rPr>
              <w:t>Young Adults at YMG:</w:t>
            </w:r>
            <w:r w:rsidRPr="0091266E">
              <w:rPr>
                <w:rFonts w:asciiTheme="minorHAnsi" w:hAnsiTheme="minorHAnsi" w:cs="Arial"/>
                <w:sz w:val="23"/>
                <w:szCs w:val="23"/>
              </w:rPr>
              <w:t xml:space="preserve"> introductions (with Michael Eccles).</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The Dirty Duck pub in the SU building</w:t>
            </w:r>
          </w:p>
        </w:tc>
      </w:tr>
    </w:tbl>
    <w:p w:rsidR="00784FA5" w:rsidRPr="0091266E" w:rsidRDefault="00784FA5">
      <w:pPr>
        <w:rPr>
          <w:rFonts w:asciiTheme="minorHAnsi" w:hAnsiTheme="minorHAnsi" w:cs="Arial"/>
          <w:sz w:val="23"/>
          <w:szCs w:val="23"/>
        </w:rPr>
      </w:pPr>
    </w:p>
    <w:p w:rsidR="00264992" w:rsidRPr="0091266E" w:rsidRDefault="00264992">
      <w:pPr>
        <w:rPr>
          <w:rFonts w:asciiTheme="minorHAnsi" w:hAnsiTheme="minorHAnsi" w:cs="Arial"/>
          <w:b/>
          <w:color w:val="0070C0"/>
          <w:sz w:val="23"/>
          <w:szCs w:val="23"/>
        </w:rPr>
      </w:pPr>
      <w:r w:rsidRPr="0091266E">
        <w:rPr>
          <w:rFonts w:asciiTheme="minorHAnsi" w:hAnsiTheme="minorHAnsi" w:cs="Arial"/>
          <w:b/>
          <w:color w:val="0070C0"/>
          <w:sz w:val="23"/>
          <w:szCs w:val="23"/>
        </w:rPr>
        <w:t>Sunday 3</w:t>
      </w:r>
      <w:r w:rsidR="0098430C" w:rsidRPr="0091266E">
        <w:rPr>
          <w:rFonts w:asciiTheme="minorHAnsi" w:hAnsiTheme="minorHAnsi" w:cs="Arial"/>
          <w:b/>
          <w:color w:val="0070C0"/>
          <w:sz w:val="23"/>
          <w:szCs w:val="23"/>
        </w:rPr>
        <w:t>0</w:t>
      </w:r>
      <w:r w:rsidR="0098430C" w:rsidRPr="0091266E">
        <w:rPr>
          <w:rFonts w:asciiTheme="minorHAnsi" w:hAnsiTheme="minorHAnsi" w:cs="Arial"/>
          <w:b/>
          <w:color w:val="0070C0"/>
          <w:sz w:val="23"/>
          <w:szCs w:val="23"/>
          <w:vertAlign w:val="superscript"/>
        </w:rPr>
        <w:t>th</w:t>
      </w:r>
      <w:r w:rsidR="0098430C" w:rsidRPr="0091266E">
        <w:rPr>
          <w:rFonts w:asciiTheme="minorHAnsi" w:hAnsiTheme="minorHAnsi" w:cs="Arial"/>
          <w:b/>
          <w:color w:val="0070C0"/>
          <w:sz w:val="23"/>
          <w:szCs w:val="23"/>
        </w:rPr>
        <w:t xml:space="preserve"> July</w:t>
      </w:r>
    </w:p>
    <w:tbl>
      <w:tblPr>
        <w:tblStyle w:val="TableGrid"/>
        <w:tblW w:w="0" w:type="auto"/>
        <w:tblLook w:val="04A0" w:firstRow="1" w:lastRow="0" w:firstColumn="1" w:lastColumn="0" w:noHBand="0" w:noVBand="1"/>
      </w:tblPr>
      <w:tblGrid>
        <w:gridCol w:w="1384"/>
        <w:gridCol w:w="6379"/>
        <w:gridCol w:w="2091"/>
      </w:tblGrid>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12.45-13.15</w:t>
            </w:r>
          </w:p>
        </w:tc>
        <w:tc>
          <w:tcPr>
            <w:tcW w:w="6379"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b/>
                <w:sz w:val="23"/>
                <w:szCs w:val="23"/>
              </w:rPr>
              <w:t xml:space="preserve">Young Adults at YMG: </w:t>
            </w:r>
            <w:r w:rsidRPr="0091266E">
              <w:rPr>
                <w:rFonts w:asciiTheme="minorHAnsi" w:hAnsiTheme="minorHAnsi" w:cs="Arial"/>
                <w:sz w:val="23"/>
                <w:szCs w:val="23"/>
              </w:rPr>
              <w:t xml:space="preserve">quick introductions again, and a chance to review the first few sessions of YMG; </w:t>
            </w:r>
            <w:r w:rsidRPr="00F91AD2">
              <w:rPr>
                <w:rFonts w:asciiTheme="minorHAnsi" w:hAnsiTheme="minorHAnsi" w:cs="Arial"/>
                <w:b/>
                <w:sz w:val="23"/>
                <w:szCs w:val="23"/>
              </w:rPr>
              <w:t>Sally Sadler</w:t>
            </w:r>
            <w:r w:rsidRPr="0091266E">
              <w:rPr>
                <w:rFonts w:asciiTheme="minorHAnsi" w:hAnsiTheme="minorHAnsi" w:cs="Arial"/>
                <w:sz w:val="23"/>
                <w:szCs w:val="23"/>
              </w:rPr>
              <w:t>, Resident Volunteer Co-ordinator at Woodbrooke will drop in to talk about volunteer opportunities at Woodbrooke (with Michael Eccles).</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The Dirty Duck pub in the SU building</w:t>
            </w:r>
          </w:p>
        </w:tc>
      </w:tr>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17.15-17.45</w:t>
            </w:r>
          </w:p>
        </w:tc>
        <w:tc>
          <w:tcPr>
            <w:tcW w:w="6379"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b/>
                <w:sz w:val="23"/>
                <w:szCs w:val="23"/>
              </w:rPr>
              <w:t xml:space="preserve">Young Adults at YMG: </w:t>
            </w:r>
            <w:r w:rsidRPr="0091266E">
              <w:rPr>
                <w:rFonts w:asciiTheme="minorHAnsi" w:hAnsiTheme="minorHAnsi" w:cs="Arial"/>
                <w:sz w:val="23"/>
                <w:szCs w:val="23"/>
              </w:rPr>
              <w:t xml:space="preserve">a drop in session to talk about how YMG is going for you and for you to ask any questions you may have; </w:t>
            </w:r>
            <w:r w:rsidRPr="0091266E">
              <w:rPr>
                <w:rFonts w:asciiTheme="minorHAnsi" w:hAnsiTheme="minorHAnsi" w:cs="Arial"/>
                <w:b/>
                <w:sz w:val="23"/>
                <w:szCs w:val="23"/>
              </w:rPr>
              <w:t>Paul Parker</w:t>
            </w:r>
            <w:r w:rsidRPr="0091266E">
              <w:rPr>
                <w:rFonts w:asciiTheme="minorHAnsi" w:hAnsiTheme="minorHAnsi" w:cs="Arial"/>
                <w:sz w:val="23"/>
                <w:szCs w:val="23"/>
              </w:rPr>
              <w:t>, BYM’s Recording Clerk, will be joining us for part of this session (with Martin Layton).</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The Dirty Duck pub in the SU building</w:t>
            </w:r>
          </w:p>
        </w:tc>
      </w:tr>
    </w:tbl>
    <w:p w:rsidR="00784FA5" w:rsidRPr="0091266E" w:rsidRDefault="00784FA5">
      <w:pPr>
        <w:rPr>
          <w:rFonts w:asciiTheme="minorHAnsi" w:hAnsiTheme="minorHAnsi" w:cs="Arial"/>
          <w:sz w:val="23"/>
          <w:szCs w:val="23"/>
        </w:rPr>
      </w:pPr>
    </w:p>
    <w:p w:rsidR="00264992" w:rsidRPr="0091266E" w:rsidRDefault="00264992">
      <w:pPr>
        <w:rPr>
          <w:rFonts w:asciiTheme="minorHAnsi" w:hAnsiTheme="minorHAnsi" w:cs="Arial"/>
          <w:b/>
          <w:color w:val="0070C0"/>
          <w:sz w:val="23"/>
          <w:szCs w:val="23"/>
        </w:rPr>
      </w:pPr>
      <w:r w:rsidRPr="0091266E">
        <w:rPr>
          <w:rFonts w:asciiTheme="minorHAnsi" w:hAnsiTheme="minorHAnsi" w:cs="Arial"/>
          <w:b/>
          <w:color w:val="0070C0"/>
          <w:sz w:val="23"/>
          <w:szCs w:val="23"/>
        </w:rPr>
        <w:t xml:space="preserve">Monday </w:t>
      </w:r>
      <w:r w:rsidR="0098430C" w:rsidRPr="0091266E">
        <w:rPr>
          <w:rFonts w:asciiTheme="minorHAnsi" w:hAnsiTheme="minorHAnsi" w:cs="Arial"/>
          <w:b/>
          <w:color w:val="0070C0"/>
          <w:sz w:val="23"/>
          <w:szCs w:val="23"/>
        </w:rPr>
        <w:t>31</w:t>
      </w:r>
      <w:r w:rsidR="0098430C" w:rsidRPr="0091266E">
        <w:rPr>
          <w:rFonts w:asciiTheme="minorHAnsi" w:hAnsiTheme="minorHAnsi" w:cs="Arial"/>
          <w:b/>
          <w:color w:val="0070C0"/>
          <w:sz w:val="23"/>
          <w:szCs w:val="23"/>
          <w:vertAlign w:val="superscript"/>
        </w:rPr>
        <w:t>st</w:t>
      </w:r>
      <w:r w:rsidR="0098430C" w:rsidRPr="0091266E">
        <w:rPr>
          <w:rFonts w:asciiTheme="minorHAnsi" w:hAnsiTheme="minorHAnsi" w:cs="Arial"/>
          <w:b/>
          <w:color w:val="0070C0"/>
          <w:sz w:val="23"/>
          <w:szCs w:val="23"/>
        </w:rPr>
        <w:t xml:space="preserve"> July</w:t>
      </w:r>
    </w:p>
    <w:tbl>
      <w:tblPr>
        <w:tblStyle w:val="TableGrid"/>
        <w:tblW w:w="0" w:type="auto"/>
        <w:tblLook w:val="04A0" w:firstRow="1" w:lastRow="0" w:firstColumn="1" w:lastColumn="0" w:noHBand="0" w:noVBand="1"/>
      </w:tblPr>
      <w:tblGrid>
        <w:gridCol w:w="1384"/>
        <w:gridCol w:w="6379"/>
        <w:gridCol w:w="2091"/>
      </w:tblGrid>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12.45-13.15</w:t>
            </w:r>
          </w:p>
        </w:tc>
        <w:tc>
          <w:tcPr>
            <w:tcW w:w="6379"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b/>
                <w:sz w:val="23"/>
                <w:szCs w:val="23"/>
              </w:rPr>
              <w:t xml:space="preserve">Young Adults at YMG: </w:t>
            </w:r>
            <w:r w:rsidRPr="0091266E">
              <w:rPr>
                <w:rFonts w:asciiTheme="minorHAnsi" w:hAnsiTheme="minorHAnsi" w:cs="Arial"/>
                <w:sz w:val="23"/>
                <w:szCs w:val="23"/>
              </w:rPr>
              <w:t>a chance to review the previous 24 hours of YMG and talk about what is coming up (with Michael Eccles).</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The Dirty Duck pub in the SU building</w:t>
            </w:r>
          </w:p>
        </w:tc>
      </w:tr>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14.30-15.30</w:t>
            </w:r>
          </w:p>
        </w:tc>
        <w:tc>
          <w:tcPr>
            <w:tcW w:w="6379" w:type="dxa"/>
          </w:tcPr>
          <w:p w:rsidR="00784FA5" w:rsidRPr="0091266E" w:rsidRDefault="00784FA5" w:rsidP="00AF7AF0">
            <w:pPr>
              <w:rPr>
                <w:rFonts w:asciiTheme="minorHAnsi" w:hAnsiTheme="minorHAnsi" w:cs="Arial"/>
                <w:b/>
                <w:sz w:val="23"/>
                <w:szCs w:val="23"/>
              </w:rPr>
            </w:pPr>
            <w:r w:rsidRPr="0091266E">
              <w:rPr>
                <w:rFonts w:asciiTheme="minorHAnsi" w:hAnsiTheme="minorHAnsi" w:cs="Arial"/>
                <w:b/>
                <w:i/>
                <w:sz w:val="23"/>
                <w:szCs w:val="23"/>
              </w:rPr>
              <w:t>Invitation to join a JYM session:</w:t>
            </w:r>
            <w:r w:rsidRPr="0091266E">
              <w:rPr>
                <w:rFonts w:asciiTheme="minorHAnsi" w:hAnsiTheme="minorHAnsi" w:cs="Arial"/>
                <w:b/>
                <w:sz w:val="23"/>
                <w:szCs w:val="23"/>
              </w:rPr>
              <w:t xml:space="preserve"> Games with JYM</w:t>
            </w:r>
          </w:p>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Join with JYM in playing some games that are fun but rather silly, no winners no losers just a chance to let your hair down.</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Sports Centre Activity Hall</w:t>
            </w:r>
          </w:p>
        </w:tc>
      </w:tr>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16.00-17.00</w:t>
            </w:r>
          </w:p>
        </w:tc>
        <w:tc>
          <w:tcPr>
            <w:tcW w:w="6379" w:type="dxa"/>
          </w:tcPr>
          <w:p w:rsidR="00784FA5" w:rsidRPr="0091266E" w:rsidRDefault="00784FA5" w:rsidP="00AF7AF0">
            <w:pPr>
              <w:shd w:val="clear" w:color="auto" w:fill="FFFFFF"/>
              <w:rPr>
                <w:rFonts w:asciiTheme="minorHAnsi" w:hAnsiTheme="minorHAnsi" w:cs="Arial"/>
                <w:b/>
                <w:sz w:val="23"/>
                <w:szCs w:val="23"/>
              </w:rPr>
            </w:pPr>
            <w:r w:rsidRPr="0091266E">
              <w:rPr>
                <w:rFonts w:asciiTheme="minorHAnsi" w:hAnsiTheme="minorHAnsi" w:cs="Arial"/>
                <w:b/>
                <w:i/>
                <w:sz w:val="23"/>
                <w:szCs w:val="23"/>
              </w:rPr>
              <w:t>Invitation to join a JYM session:</w:t>
            </w:r>
            <w:r w:rsidRPr="0091266E">
              <w:rPr>
                <w:rFonts w:asciiTheme="minorHAnsi" w:hAnsiTheme="minorHAnsi" w:cs="Arial"/>
                <w:b/>
                <w:sz w:val="23"/>
                <w:szCs w:val="23"/>
              </w:rPr>
              <w:t xml:space="preserve"> Living our beliefs</w:t>
            </w:r>
          </w:p>
          <w:p w:rsidR="00784FA5" w:rsidRPr="0091266E" w:rsidRDefault="00784FA5" w:rsidP="00AF7AF0">
            <w:pPr>
              <w:shd w:val="clear" w:color="auto" w:fill="FFFFFF"/>
              <w:rPr>
                <w:rFonts w:asciiTheme="minorHAnsi" w:hAnsiTheme="minorHAnsi" w:cs="Arial"/>
                <w:sz w:val="23"/>
                <w:szCs w:val="23"/>
              </w:rPr>
            </w:pPr>
            <w:r w:rsidRPr="0091266E">
              <w:rPr>
                <w:rFonts w:asciiTheme="minorHAnsi" w:hAnsiTheme="minorHAnsi" w:cs="Arial"/>
                <w:sz w:val="23"/>
                <w:szCs w:val="23"/>
              </w:rPr>
              <w:t>Come along to this workshop based on the book Living our Beliefs. An opportunity for you to explore your personal and shared journey as a Quaker. Engage with how your beliefs are grounded in the Quaker faith and how that belief can translate into action</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sz w:val="23"/>
                <w:szCs w:val="23"/>
              </w:rPr>
              <w:t>Oculus 0.02</w:t>
            </w:r>
          </w:p>
        </w:tc>
      </w:tr>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17.15-17.45</w:t>
            </w:r>
          </w:p>
        </w:tc>
        <w:tc>
          <w:tcPr>
            <w:tcW w:w="6379" w:type="dxa"/>
          </w:tcPr>
          <w:p w:rsidR="00784FA5" w:rsidRPr="0091266E" w:rsidRDefault="00784FA5" w:rsidP="00AF7AF0">
            <w:pPr>
              <w:rPr>
                <w:rFonts w:asciiTheme="minorHAnsi" w:hAnsiTheme="minorHAnsi" w:cs="Arial"/>
                <w:b/>
                <w:sz w:val="23"/>
                <w:szCs w:val="23"/>
              </w:rPr>
            </w:pPr>
            <w:r w:rsidRPr="0091266E">
              <w:rPr>
                <w:rFonts w:asciiTheme="minorHAnsi" w:hAnsiTheme="minorHAnsi" w:cs="Arial"/>
                <w:b/>
                <w:sz w:val="23"/>
                <w:szCs w:val="23"/>
              </w:rPr>
              <w:t xml:space="preserve">Young Adults at YMG: </w:t>
            </w:r>
            <w:r w:rsidRPr="0091266E">
              <w:rPr>
                <w:rFonts w:asciiTheme="minorHAnsi" w:hAnsiTheme="minorHAnsi" w:cs="Arial"/>
                <w:sz w:val="23"/>
                <w:szCs w:val="23"/>
              </w:rPr>
              <w:t xml:space="preserve">a drop in session to talk about how YMG is going for you and for you to ask any questions you may have; </w:t>
            </w:r>
            <w:r w:rsidRPr="0091266E">
              <w:rPr>
                <w:rFonts w:asciiTheme="minorHAnsi" w:eastAsia="Times New Roman" w:hAnsiTheme="minorHAnsi"/>
                <w:color w:val="000000"/>
                <w:sz w:val="23"/>
                <w:szCs w:val="23"/>
                <w:shd w:val="clear" w:color="auto" w:fill="FFFFFF"/>
              </w:rPr>
              <w:t xml:space="preserve">Simon </w:t>
            </w:r>
            <w:proofErr w:type="spellStart"/>
            <w:r w:rsidRPr="0091266E">
              <w:rPr>
                <w:rFonts w:asciiTheme="minorHAnsi" w:eastAsia="Times New Roman" w:hAnsiTheme="minorHAnsi"/>
                <w:color w:val="000000"/>
                <w:sz w:val="23"/>
                <w:szCs w:val="23"/>
                <w:shd w:val="clear" w:color="auto" w:fill="FFFFFF"/>
              </w:rPr>
              <w:t>Densham</w:t>
            </w:r>
            <w:proofErr w:type="spellEnd"/>
            <w:r w:rsidRPr="0091266E">
              <w:rPr>
                <w:rFonts w:asciiTheme="minorHAnsi" w:eastAsia="Times New Roman" w:hAnsiTheme="minorHAnsi"/>
                <w:color w:val="000000"/>
                <w:sz w:val="23"/>
                <w:szCs w:val="23"/>
                <w:shd w:val="clear" w:color="auto" w:fill="FFFFFF"/>
              </w:rPr>
              <w:t xml:space="preserve">, national co-ordinator of the Student Christian Movement will be coming to introduce their work briefly </w:t>
            </w:r>
            <w:r w:rsidRPr="0091266E">
              <w:rPr>
                <w:rFonts w:asciiTheme="minorHAnsi" w:hAnsiTheme="minorHAnsi" w:cs="Arial"/>
                <w:sz w:val="23"/>
                <w:szCs w:val="23"/>
              </w:rPr>
              <w:t>(with Mark Russ).</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The Dirty Duck pub in the SU building</w:t>
            </w:r>
          </w:p>
        </w:tc>
      </w:tr>
    </w:tbl>
    <w:p w:rsidR="00784FA5" w:rsidRDefault="00784FA5" w:rsidP="00151F92">
      <w:pPr>
        <w:rPr>
          <w:rFonts w:asciiTheme="minorHAnsi" w:hAnsiTheme="minorHAnsi" w:cs="Arial"/>
          <w:b/>
          <w:color w:val="0070C0"/>
          <w:sz w:val="23"/>
          <w:szCs w:val="23"/>
        </w:rPr>
      </w:pPr>
    </w:p>
    <w:p w:rsidR="00784FA5" w:rsidRPr="0091266E" w:rsidRDefault="00784FA5" w:rsidP="00151F92">
      <w:pPr>
        <w:rPr>
          <w:rFonts w:asciiTheme="minorHAnsi" w:hAnsiTheme="minorHAnsi" w:cs="Arial"/>
          <w:b/>
          <w:color w:val="0070C0"/>
          <w:sz w:val="23"/>
          <w:szCs w:val="23"/>
        </w:rPr>
      </w:pPr>
    </w:p>
    <w:p w:rsidR="00065E3A" w:rsidRPr="0091266E" w:rsidRDefault="0098430C" w:rsidP="00151F92">
      <w:pPr>
        <w:rPr>
          <w:rFonts w:asciiTheme="minorHAnsi" w:hAnsiTheme="minorHAnsi" w:cs="Arial"/>
          <w:b/>
          <w:color w:val="0070C0"/>
          <w:sz w:val="23"/>
          <w:szCs w:val="23"/>
        </w:rPr>
      </w:pPr>
      <w:r w:rsidRPr="0091266E">
        <w:rPr>
          <w:rFonts w:asciiTheme="minorHAnsi" w:hAnsiTheme="minorHAnsi" w:cs="Arial"/>
          <w:b/>
          <w:color w:val="0070C0"/>
          <w:sz w:val="23"/>
          <w:szCs w:val="23"/>
        </w:rPr>
        <w:t>Tuesday 1</w:t>
      </w:r>
      <w:r w:rsidRPr="0091266E">
        <w:rPr>
          <w:rFonts w:asciiTheme="minorHAnsi" w:hAnsiTheme="minorHAnsi" w:cs="Arial"/>
          <w:b/>
          <w:color w:val="0070C0"/>
          <w:sz w:val="23"/>
          <w:szCs w:val="23"/>
          <w:vertAlign w:val="superscript"/>
        </w:rPr>
        <w:t>st</w:t>
      </w:r>
      <w:r w:rsidRPr="0091266E">
        <w:rPr>
          <w:rFonts w:asciiTheme="minorHAnsi" w:hAnsiTheme="minorHAnsi" w:cs="Arial"/>
          <w:b/>
          <w:color w:val="0070C0"/>
          <w:sz w:val="23"/>
          <w:szCs w:val="23"/>
        </w:rPr>
        <w:t xml:space="preserve"> </w:t>
      </w:r>
      <w:r w:rsidR="00151F92" w:rsidRPr="0091266E">
        <w:rPr>
          <w:rFonts w:asciiTheme="minorHAnsi" w:hAnsiTheme="minorHAnsi" w:cs="Arial"/>
          <w:b/>
          <w:color w:val="0070C0"/>
          <w:sz w:val="23"/>
          <w:szCs w:val="23"/>
        </w:rPr>
        <w:t>August</w:t>
      </w:r>
    </w:p>
    <w:tbl>
      <w:tblPr>
        <w:tblStyle w:val="TableGrid"/>
        <w:tblW w:w="0" w:type="auto"/>
        <w:tblLook w:val="04A0" w:firstRow="1" w:lastRow="0" w:firstColumn="1" w:lastColumn="0" w:noHBand="0" w:noVBand="1"/>
      </w:tblPr>
      <w:tblGrid>
        <w:gridCol w:w="1384"/>
        <w:gridCol w:w="6379"/>
        <w:gridCol w:w="2091"/>
      </w:tblGrid>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12.45-13.15</w:t>
            </w:r>
          </w:p>
        </w:tc>
        <w:tc>
          <w:tcPr>
            <w:tcW w:w="6379"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b/>
                <w:sz w:val="23"/>
                <w:szCs w:val="23"/>
              </w:rPr>
              <w:t xml:space="preserve">Young Adults at YMG: </w:t>
            </w:r>
            <w:r w:rsidRPr="0091266E">
              <w:rPr>
                <w:rFonts w:asciiTheme="minorHAnsi" w:hAnsiTheme="minorHAnsi" w:cs="Arial"/>
                <w:sz w:val="23"/>
                <w:szCs w:val="23"/>
              </w:rPr>
              <w:t xml:space="preserve">a chance to review the previous 24 hours of YMG and talk about what is coming up: </w:t>
            </w:r>
            <w:r w:rsidRPr="0091266E">
              <w:rPr>
                <w:rFonts w:asciiTheme="minorHAnsi" w:hAnsiTheme="minorHAnsi" w:cs="Arial"/>
                <w:b/>
                <w:sz w:val="23"/>
                <w:szCs w:val="23"/>
              </w:rPr>
              <w:t xml:space="preserve">Abigail </w:t>
            </w:r>
            <w:proofErr w:type="spellStart"/>
            <w:r w:rsidRPr="0091266E">
              <w:rPr>
                <w:rFonts w:asciiTheme="minorHAnsi" w:hAnsiTheme="minorHAnsi" w:cs="Arial"/>
                <w:b/>
                <w:sz w:val="23"/>
                <w:szCs w:val="23"/>
              </w:rPr>
              <w:t>Rowse</w:t>
            </w:r>
            <w:proofErr w:type="spellEnd"/>
            <w:r w:rsidRPr="0091266E">
              <w:rPr>
                <w:rFonts w:asciiTheme="minorHAnsi" w:hAnsiTheme="minorHAnsi" w:cs="Arial"/>
                <w:b/>
                <w:sz w:val="23"/>
                <w:szCs w:val="23"/>
              </w:rPr>
              <w:t xml:space="preserve"> &amp; Matt Alton</w:t>
            </w:r>
            <w:r w:rsidRPr="0091266E">
              <w:rPr>
                <w:rFonts w:asciiTheme="minorHAnsi" w:hAnsiTheme="minorHAnsi" w:cs="Arial"/>
                <w:sz w:val="23"/>
                <w:szCs w:val="23"/>
              </w:rPr>
              <w:t>, from YFGM, will be joining us for part of this session (with Michael Eccles).</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The Dirty Duck pub in the SU building</w:t>
            </w:r>
          </w:p>
        </w:tc>
      </w:tr>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14.15-15.45</w:t>
            </w:r>
          </w:p>
        </w:tc>
        <w:tc>
          <w:tcPr>
            <w:tcW w:w="6379" w:type="dxa"/>
          </w:tcPr>
          <w:p w:rsidR="00784FA5" w:rsidRPr="0091266E" w:rsidRDefault="00784FA5" w:rsidP="00AF7AF0">
            <w:pPr>
              <w:rPr>
                <w:rFonts w:asciiTheme="minorHAnsi" w:hAnsiTheme="minorHAnsi" w:cs="Arial"/>
                <w:b/>
                <w:sz w:val="23"/>
                <w:szCs w:val="23"/>
              </w:rPr>
            </w:pPr>
            <w:r w:rsidRPr="0091266E">
              <w:rPr>
                <w:rFonts w:asciiTheme="minorHAnsi" w:hAnsiTheme="minorHAnsi" w:cs="Arial"/>
                <w:b/>
                <w:i/>
                <w:sz w:val="23"/>
                <w:szCs w:val="23"/>
              </w:rPr>
              <w:t>Invitation to join a JYM session:</w:t>
            </w:r>
            <w:r w:rsidRPr="0091266E">
              <w:rPr>
                <w:rFonts w:asciiTheme="minorHAnsi" w:hAnsiTheme="minorHAnsi" w:cs="Arial"/>
                <w:b/>
                <w:sz w:val="23"/>
                <w:szCs w:val="23"/>
              </w:rPr>
              <w:t xml:space="preserve"> Swarthmore Lecturer visit to JYM.</w:t>
            </w:r>
          </w:p>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Debate – Parliamentary style: Living out our faith through politics.  A</w:t>
            </w:r>
            <w:r w:rsidRPr="0091266E">
              <w:rPr>
                <w:rFonts w:asciiTheme="minorHAnsi" w:hAnsiTheme="minorHAnsi" w:cs="Arial"/>
                <w:sz w:val="23"/>
                <w:szCs w:val="23"/>
                <w:shd w:val="clear" w:color="auto" w:fill="FFFFFF"/>
              </w:rPr>
              <w:t>ddressing inequality, tackling poverty and promoting social justice. Examining how we can effect change through politics – both participatory and representative – whilst living out our faith in the world.</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Oculus 0.02</w:t>
            </w:r>
          </w:p>
          <w:p w:rsidR="00784FA5" w:rsidRPr="0091266E" w:rsidRDefault="00784FA5" w:rsidP="00AF7AF0">
            <w:pPr>
              <w:rPr>
                <w:rFonts w:asciiTheme="minorHAnsi" w:hAnsiTheme="minorHAnsi" w:cs="Arial"/>
                <w:sz w:val="23"/>
                <w:szCs w:val="23"/>
              </w:rPr>
            </w:pPr>
          </w:p>
        </w:tc>
      </w:tr>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17.15-17.45</w:t>
            </w:r>
          </w:p>
        </w:tc>
        <w:tc>
          <w:tcPr>
            <w:tcW w:w="6379"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b/>
                <w:sz w:val="23"/>
                <w:szCs w:val="23"/>
              </w:rPr>
              <w:t>Young Adults at YMG:</w:t>
            </w:r>
            <w:r w:rsidRPr="0091266E">
              <w:rPr>
                <w:rFonts w:asciiTheme="minorHAnsi" w:hAnsiTheme="minorHAnsi" w:cs="Arial"/>
                <w:sz w:val="23"/>
                <w:szCs w:val="23"/>
              </w:rPr>
              <w:t xml:space="preserve"> a drop in session to talk about how YMG is going for you and for you to ask any questions you may have; </w:t>
            </w:r>
            <w:r w:rsidRPr="0091266E">
              <w:rPr>
                <w:rFonts w:asciiTheme="minorHAnsi" w:hAnsiTheme="minorHAnsi" w:cs="Arial"/>
                <w:b/>
                <w:sz w:val="23"/>
                <w:szCs w:val="23"/>
              </w:rPr>
              <w:t>Chris Venables</w:t>
            </w:r>
            <w:r w:rsidRPr="0091266E">
              <w:rPr>
                <w:rFonts w:asciiTheme="minorHAnsi" w:hAnsiTheme="minorHAnsi" w:cs="Arial"/>
                <w:sz w:val="23"/>
                <w:szCs w:val="23"/>
              </w:rPr>
              <w:t xml:space="preserve">, Britain YM’s </w:t>
            </w:r>
            <w:r w:rsidRPr="0091266E">
              <w:rPr>
                <w:rFonts w:asciiTheme="minorHAnsi" w:hAnsiTheme="minorHAnsi"/>
                <w:i/>
                <w:iCs/>
                <w:sz w:val="23"/>
                <w:szCs w:val="23"/>
              </w:rPr>
              <w:t>Engaging Young Adults Project Officer</w:t>
            </w:r>
            <w:r w:rsidRPr="0091266E">
              <w:rPr>
                <w:rFonts w:asciiTheme="minorHAnsi" w:hAnsiTheme="minorHAnsi"/>
                <w:iCs/>
                <w:sz w:val="23"/>
                <w:szCs w:val="23"/>
              </w:rPr>
              <w:t xml:space="preserve"> will be here to talk about his work briefly </w:t>
            </w:r>
            <w:r w:rsidRPr="0091266E">
              <w:rPr>
                <w:rFonts w:asciiTheme="minorHAnsi" w:hAnsiTheme="minorHAnsi" w:cs="Arial"/>
                <w:sz w:val="23"/>
                <w:szCs w:val="23"/>
              </w:rPr>
              <w:t>(with Simon Best).</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The Dirty Duck pub in the SU building</w:t>
            </w:r>
          </w:p>
        </w:tc>
      </w:tr>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19.30-21.00</w:t>
            </w:r>
          </w:p>
        </w:tc>
        <w:tc>
          <w:tcPr>
            <w:tcW w:w="6379" w:type="dxa"/>
          </w:tcPr>
          <w:p w:rsidR="00784FA5" w:rsidRPr="0091266E" w:rsidRDefault="00784FA5" w:rsidP="00AF7AF0">
            <w:pPr>
              <w:pStyle w:val="organiser"/>
              <w:spacing w:before="0" w:beforeAutospacing="0" w:after="0" w:afterAutospacing="0"/>
              <w:rPr>
                <w:rFonts w:asciiTheme="minorHAnsi" w:hAnsiTheme="minorHAnsi"/>
                <w:b/>
                <w:sz w:val="23"/>
                <w:szCs w:val="23"/>
              </w:rPr>
            </w:pPr>
            <w:r w:rsidRPr="0091266E">
              <w:rPr>
                <w:rFonts w:asciiTheme="minorHAnsi" w:hAnsiTheme="minorHAnsi" w:cs="Arial"/>
                <w:b/>
                <w:i/>
                <w:sz w:val="23"/>
                <w:szCs w:val="23"/>
              </w:rPr>
              <w:t>Other event of interest to young adults:</w:t>
            </w:r>
            <w:r w:rsidRPr="0091266E">
              <w:rPr>
                <w:rFonts w:asciiTheme="minorHAnsi" w:hAnsiTheme="minorHAnsi" w:cs="Arial"/>
                <w:b/>
                <w:sz w:val="23"/>
                <w:szCs w:val="23"/>
              </w:rPr>
              <w:t xml:space="preserve"> </w:t>
            </w:r>
            <w:r w:rsidRPr="0091266E">
              <w:rPr>
                <w:rFonts w:asciiTheme="minorHAnsi" w:hAnsiTheme="minorHAnsi"/>
                <w:b/>
                <w:sz w:val="23"/>
                <w:szCs w:val="23"/>
              </w:rPr>
              <w:t xml:space="preserve">George Gorman Lecture - Movement Building from Stillness </w:t>
            </w:r>
          </w:p>
          <w:p w:rsidR="00784FA5" w:rsidRPr="0091266E" w:rsidRDefault="00784FA5" w:rsidP="00AF7AF0">
            <w:pPr>
              <w:pStyle w:val="NormalWeb"/>
              <w:spacing w:before="0" w:beforeAutospacing="0" w:after="0" w:afterAutospacing="0"/>
              <w:rPr>
                <w:rFonts w:asciiTheme="minorHAnsi" w:hAnsiTheme="minorHAnsi" w:cs="Arial"/>
                <w:sz w:val="23"/>
                <w:szCs w:val="23"/>
              </w:rPr>
            </w:pPr>
            <w:r w:rsidRPr="0091266E">
              <w:rPr>
                <w:rFonts w:asciiTheme="minorHAnsi" w:hAnsiTheme="minorHAnsi"/>
                <w:sz w:val="23"/>
                <w:szCs w:val="23"/>
              </w:rPr>
              <w:t>…it's about building 'people power' through political action, through community connection and – in our case as Quakers – through listening to the inner guide. In the past, the tension between whether we are an open movement or a closed group, has led us Quakers into being compared to a two-headed 'push-me-pull-you' animal. In his lecture Tim Gee will make the case for becoming a 'Movement organisation' where our structures support momentum for social change.</w:t>
            </w:r>
          </w:p>
        </w:tc>
        <w:tc>
          <w:tcPr>
            <w:tcW w:w="2091" w:type="dxa"/>
          </w:tcPr>
          <w:p w:rsidR="00784FA5" w:rsidRPr="0091266E" w:rsidRDefault="00784FA5" w:rsidP="00AF7AF0">
            <w:pPr>
              <w:pStyle w:val="location"/>
              <w:spacing w:before="0" w:beforeAutospacing="0" w:after="0" w:afterAutospacing="0"/>
              <w:rPr>
                <w:rFonts w:asciiTheme="minorHAnsi" w:hAnsiTheme="minorHAnsi"/>
                <w:sz w:val="23"/>
                <w:szCs w:val="23"/>
              </w:rPr>
            </w:pPr>
            <w:r w:rsidRPr="0091266E">
              <w:rPr>
                <w:rFonts w:asciiTheme="minorHAnsi" w:hAnsiTheme="minorHAnsi"/>
                <w:sz w:val="23"/>
                <w:szCs w:val="23"/>
              </w:rPr>
              <w:t>Arts Centre - Butterworth Hall</w:t>
            </w:r>
          </w:p>
          <w:p w:rsidR="00784FA5" w:rsidRPr="0091266E" w:rsidRDefault="00784FA5" w:rsidP="00AF7AF0">
            <w:pPr>
              <w:rPr>
                <w:rFonts w:asciiTheme="minorHAnsi" w:hAnsiTheme="minorHAnsi" w:cs="Arial"/>
                <w:sz w:val="23"/>
                <w:szCs w:val="23"/>
              </w:rPr>
            </w:pPr>
          </w:p>
        </w:tc>
      </w:tr>
    </w:tbl>
    <w:p w:rsidR="00784FA5" w:rsidRPr="0091266E" w:rsidRDefault="00784FA5">
      <w:pPr>
        <w:rPr>
          <w:rFonts w:asciiTheme="minorHAnsi" w:hAnsiTheme="minorHAnsi" w:cs="Arial"/>
          <w:sz w:val="23"/>
          <w:szCs w:val="23"/>
        </w:rPr>
      </w:pPr>
    </w:p>
    <w:p w:rsidR="00264992" w:rsidRPr="0091266E" w:rsidRDefault="0098430C">
      <w:pPr>
        <w:rPr>
          <w:rFonts w:asciiTheme="minorHAnsi" w:hAnsiTheme="minorHAnsi" w:cs="Arial"/>
          <w:b/>
          <w:color w:val="0070C0"/>
          <w:sz w:val="23"/>
          <w:szCs w:val="23"/>
        </w:rPr>
      </w:pPr>
      <w:r w:rsidRPr="0091266E">
        <w:rPr>
          <w:rFonts w:asciiTheme="minorHAnsi" w:hAnsiTheme="minorHAnsi" w:cs="Arial"/>
          <w:b/>
          <w:color w:val="0070C0"/>
          <w:sz w:val="23"/>
          <w:szCs w:val="23"/>
        </w:rPr>
        <w:t>Wednesday 2</w:t>
      </w:r>
      <w:r w:rsidRPr="0091266E">
        <w:rPr>
          <w:rFonts w:asciiTheme="minorHAnsi" w:hAnsiTheme="minorHAnsi" w:cs="Arial"/>
          <w:b/>
          <w:color w:val="0070C0"/>
          <w:sz w:val="23"/>
          <w:szCs w:val="23"/>
          <w:vertAlign w:val="superscript"/>
        </w:rPr>
        <w:t>nd</w:t>
      </w:r>
      <w:r w:rsidRPr="0091266E">
        <w:rPr>
          <w:rFonts w:asciiTheme="minorHAnsi" w:hAnsiTheme="minorHAnsi" w:cs="Arial"/>
          <w:b/>
          <w:color w:val="0070C0"/>
          <w:sz w:val="23"/>
          <w:szCs w:val="23"/>
        </w:rPr>
        <w:t xml:space="preserve"> </w:t>
      </w:r>
      <w:r w:rsidR="00151F92" w:rsidRPr="0091266E">
        <w:rPr>
          <w:rFonts w:asciiTheme="minorHAnsi" w:hAnsiTheme="minorHAnsi" w:cs="Arial"/>
          <w:b/>
          <w:color w:val="0070C0"/>
          <w:sz w:val="23"/>
          <w:szCs w:val="23"/>
        </w:rPr>
        <w:t>August</w:t>
      </w:r>
    </w:p>
    <w:p w:rsidR="00264992" w:rsidRPr="0091266E" w:rsidRDefault="00BA2626">
      <w:pPr>
        <w:rPr>
          <w:rFonts w:asciiTheme="minorHAnsi" w:hAnsiTheme="minorHAnsi" w:cs="Arial"/>
          <w:i/>
          <w:sz w:val="23"/>
          <w:szCs w:val="23"/>
        </w:rPr>
      </w:pPr>
      <w:r w:rsidRPr="0091266E">
        <w:rPr>
          <w:rFonts w:asciiTheme="minorHAnsi" w:hAnsiTheme="minorHAnsi" w:cs="Arial"/>
          <w:i/>
          <w:sz w:val="23"/>
          <w:szCs w:val="23"/>
        </w:rPr>
        <w:t>Have you booked on a trip?  If not, p</w:t>
      </w:r>
      <w:r w:rsidR="00065E3A" w:rsidRPr="0091266E">
        <w:rPr>
          <w:rFonts w:asciiTheme="minorHAnsi" w:hAnsiTheme="minorHAnsi" w:cs="Arial"/>
          <w:i/>
          <w:sz w:val="23"/>
          <w:szCs w:val="23"/>
        </w:rPr>
        <w:t xml:space="preserve">erhaps </w:t>
      </w:r>
      <w:r w:rsidRPr="0091266E">
        <w:rPr>
          <w:rFonts w:asciiTheme="minorHAnsi" w:hAnsiTheme="minorHAnsi" w:cs="Arial"/>
          <w:i/>
          <w:sz w:val="23"/>
          <w:szCs w:val="23"/>
        </w:rPr>
        <w:t xml:space="preserve">today is </w:t>
      </w:r>
      <w:r w:rsidR="00065E3A" w:rsidRPr="0091266E">
        <w:rPr>
          <w:rFonts w:asciiTheme="minorHAnsi" w:hAnsiTheme="minorHAnsi" w:cs="Arial"/>
          <w:i/>
          <w:sz w:val="23"/>
          <w:szCs w:val="23"/>
        </w:rPr>
        <w:t xml:space="preserve">a chance to spend the day with other young adult Friends?  You could use the </w:t>
      </w:r>
      <w:r w:rsidR="009E7608" w:rsidRPr="0091266E">
        <w:rPr>
          <w:rFonts w:asciiTheme="minorHAnsi" w:hAnsiTheme="minorHAnsi" w:cs="Arial"/>
          <w:i/>
          <w:sz w:val="23"/>
          <w:szCs w:val="23"/>
        </w:rPr>
        <w:t>Facebook</w:t>
      </w:r>
      <w:r w:rsidR="00151F92" w:rsidRPr="0091266E">
        <w:rPr>
          <w:rFonts w:asciiTheme="minorHAnsi" w:hAnsiTheme="minorHAnsi" w:cs="Arial"/>
          <w:i/>
          <w:sz w:val="23"/>
          <w:szCs w:val="23"/>
        </w:rPr>
        <w:t xml:space="preserve"> group to arrange something.</w:t>
      </w:r>
      <w:r w:rsidR="001E0FC7" w:rsidRPr="0091266E">
        <w:rPr>
          <w:rFonts w:asciiTheme="minorHAnsi" w:hAnsiTheme="minorHAnsi" w:cs="Arial"/>
          <w:i/>
          <w:sz w:val="23"/>
          <w:szCs w:val="23"/>
        </w:rPr>
        <w:t xml:space="preserve">  There are no Young Adults at YMG sessions today.</w:t>
      </w:r>
    </w:p>
    <w:p w:rsidR="00264992" w:rsidRPr="0091266E" w:rsidRDefault="00264992">
      <w:pPr>
        <w:rPr>
          <w:rFonts w:asciiTheme="minorHAnsi" w:hAnsiTheme="minorHAnsi" w:cs="Arial"/>
          <w:sz w:val="23"/>
          <w:szCs w:val="23"/>
        </w:rPr>
      </w:pPr>
    </w:p>
    <w:p w:rsidR="00264992" w:rsidRPr="0091266E" w:rsidRDefault="00264992">
      <w:pPr>
        <w:rPr>
          <w:rFonts w:asciiTheme="minorHAnsi" w:hAnsiTheme="minorHAnsi" w:cs="Arial"/>
          <w:b/>
          <w:color w:val="0070C0"/>
          <w:sz w:val="23"/>
          <w:szCs w:val="23"/>
        </w:rPr>
      </w:pPr>
      <w:r w:rsidRPr="0091266E">
        <w:rPr>
          <w:rFonts w:asciiTheme="minorHAnsi" w:hAnsiTheme="minorHAnsi" w:cs="Arial"/>
          <w:b/>
          <w:color w:val="0070C0"/>
          <w:sz w:val="23"/>
          <w:szCs w:val="23"/>
        </w:rPr>
        <w:t xml:space="preserve">Thursday </w:t>
      </w:r>
      <w:r w:rsidR="0098430C" w:rsidRPr="0091266E">
        <w:rPr>
          <w:rFonts w:asciiTheme="minorHAnsi" w:hAnsiTheme="minorHAnsi" w:cs="Arial"/>
          <w:b/>
          <w:color w:val="0070C0"/>
          <w:sz w:val="23"/>
          <w:szCs w:val="23"/>
        </w:rPr>
        <w:t>3</w:t>
      </w:r>
      <w:r w:rsidR="0098430C" w:rsidRPr="0091266E">
        <w:rPr>
          <w:rFonts w:asciiTheme="minorHAnsi" w:hAnsiTheme="minorHAnsi" w:cs="Arial"/>
          <w:b/>
          <w:color w:val="0070C0"/>
          <w:sz w:val="23"/>
          <w:szCs w:val="23"/>
          <w:vertAlign w:val="superscript"/>
        </w:rPr>
        <w:t>rd</w:t>
      </w:r>
      <w:r w:rsidR="0098430C" w:rsidRPr="0091266E">
        <w:rPr>
          <w:rFonts w:asciiTheme="minorHAnsi" w:hAnsiTheme="minorHAnsi" w:cs="Arial"/>
          <w:b/>
          <w:color w:val="0070C0"/>
          <w:sz w:val="23"/>
          <w:szCs w:val="23"/>
        </w:rPr>
        <w:t xml:space="preserve"> </w:t>
      </w:r>
      <w:r w:rsidRPr="0091266E">
        <w:rPr>
          <w:rFonts w:asciiTheme="minorHAnsi" w:hAnsiTheme="minorHAnsi" w:cs="Arial"/>
          <w:b/>
          <w:color w:val="0070C0"/>
          <w:sz w:val="23"/>
          <w:szCs w:val="23"/>
        </w:rPr>
        <w:t>August</w:t>
      </w:r>
    </w:p>
    <w:tbl>
      <w:tblPr>
        <w:tblStyle w:val="TableGrid"/>
        <w:tblW w:w="0" w:type="auto"/>
        <w:tblLook w:val="04A0" w:firstRow="1" w:lastRow="0" w:firstColumn="1" w:lastColumn="0" w:noHBand="0" w:noVBand="1"/>
      </w:tblPr>
      <w:tblGrid>
        <w:gridCol w:w="1384"/>
        <w:gridCol w:w="6379"/>
        <w:gridCol w:w="2091"/>
      </w:tblGrid>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12.45-13.15</w:t>
            </w:r>
          </w:p>
        </w:tc>
        <w:tc>
          <w:tcPr>
            <w:tcW w:w="6379"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b/>
                <w:sz w:val="23"/>
                <w:szCs w:val="23"/>
              </w:rPr>
              <w:t>Young Adults at YMG:</w:t>
            </w:r>
            <w:r w:rsidRPr="0091266E">
              <w:rPr>
                <w:rFonts w:asciiTheme="minorHAnsi" w:hAnsiTheme="minorHAnsi" w:cs="Arial"/>
                <w:sz w:val="23"/>
                <w:szCs w:val="23"/>
              </w:rPr>
              <w:t xml:space="preserve"> a chance to review the previous 24 hours of YMG and talk about what is coming up; </w:t>
            </w:r>
            <w:r w:rsidRPr="0091266E">
              <w:rPr>
                <w:rFonts w:asciiTheme="minorHAnsi" w:hAnsiTheme="minorHAnsi" w:cs="Arial"/>
                <w:b/>
                <w:sz w:val="23"/>
                <w:szCs w:val="23"/>
              </w:rPr>
              <w:t>Chris Venables</w:t>
            </w:r>
            <w:r w:rsidRPr="0091266E">
              <w:rPr>
                <w:rFonts w:asciiTheme="minorHAnsi" w:hAnsiTheme="minorHAnsi" w:cs="Arial"/>
                <w:sz w:val="23"/>
                <w:szCs w:val="23"/>
              </w:rPr>
              <w:t xml:space="preserve">, Britain YM’s </w:t>
            </w:r>
            <w:r w:rsidRPr="0091266E">
              <w:rPr>
                <w:rFonts w:asciiTheme="minorHAnsi" w:hAnsiTheme="minorHAnsi"/>
                <w:i/>
                <w:iCs/>
                <w:sz w:val="23"/>
                <w:szCs w:val="23"/>
              </w:rPr>
              <w:t>Engaging Young Adults Project Officer</w:t>
            </w:r>
            <w:r w:rsidRPr="0091266E">
              <w:rPr>
                <w:rFonts w:asciiTheme="minorHAnsi" w:hAnsiTheme="minorHAnsi"/>
                <w:iCs/>
                <w:sz w:val="23"/>
                <w:szCs w:val="23"/>
              </w:rPr>
              <w:t xml:space="preserve"> will be here to talk about his work briefly</w:t>
            </w:r>
            <w:r w:rsidRPr="0091266E">
              <w:rPr>
                <w:rFonts w:asciiTheme="minorHAnsi" w:hAnsiTheme="minorHAnsi" w:cs="Arial"/>
                <w:sz w:val="23"/>
                <w:szCs w:val="23"/>
              </w:rPr>
              <w:t xml:space="preserve"> (with Rhiannon Grant).</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The Dirty Duck pub in the SU building</w:t>
            </w:r>
          </w:p>
        </w:tc>
      </w:tr>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14.30-15.30</w:t>
            </w:r>
          </w:p>
        </w:tc>
        <w:tc>
          <w:tcPr>
            <w:tcW w:w="6379" w:type="dxa"/>
          </w:tcPr>
          <w:p w:rsidR="00784FA5" w:rsidRPr="0091266E" w:rsidRDefault="00784FA5" w:rsidP="00AF7AF0">
            <w:pPr>
              <w:rPr>
                <w:rFonts w:asciiTheme="minorHAnsi" w:hAnsiTheme="minorHAnsi" w:cs="Arial"/>
                <w:b/>
                <w:sz w:val="23"/>
                <w:szCs w:val="23"/>
              </w:rPr>
            </w:pPr>
            <w:r w:rsidRPr="0091266E">
              <w:rPr>
                <w:rFonts w:asciiTheme="minorHAnsi" w:hAnsiTheme="minorHAnsi" w:cs="Arial"/>
                <w:b/>
                <w:i/>
                <w:sz w:val="23"/>
                <w:szCs w:val="23"/>
              </w:rPr>
              <w:t>Invitation to join a JYM session:</w:t>
            </w:r>
            <w:r w:rsidRPr="0091266E">
              <w:rPr>
                <w:rFonts w:asciiTheme="minorHAnsi" w:hAnsiTheme="minorHAnsi" w:cs="Arial"/>
                <w:b/>
                <w:sz w:val="23"/>
                <w:szCs w:val="23"/>
              </w:rPr>
              <w:t xml:space="preserve"> Living Simply</w:t>
            </w:r>
          </w:p>
          <w:p w:rsidR="00784FA5" w:rsidRPr="0091266E" w:rsidRDefault="00784FA5" w:rsidP="00AF7AF0">
            <w:pPr>
              <w:spacing w:line="252" w:lineRule="auto"/>
              <w:rPr>
                <w:rFonts w:asciiTheme="minorHAnsi" w:hAnsiTheme="minorHAnsi" w:cs="Arial"/>
                <w:sz w:val="23"/>
                <w:szCs w:val="23"/>
              </w:rPr>
            </w:pPr>
            <w:r w:rsidRPr="0091266E">
              <w:rPr>
                <w:rFonts w:asciiTheme="minorHAnsi" w:hAnsiTheme="minorHAnsi" w:cs="Arial"/>
                <w:sz w:val="23"/>
                <w:szCs w:val="23"/>
              </w:rPr>
              <w:t>Come along to this workshop based on the book 'Living our beliefs': The testimony to simplicity can be exciting and challenging, we hope that the activities and discussion will intrigue and challenge you and that you will find inspiration to go out into the world and breathe life into the testimony to Simplicity.</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Oculus 0.02</w:t>
            </w:r>
          </w:p>
        </w:tc>
      </w:tr>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14.30-15.30</w:t>
            </w:r>
          </w:p>
        </w:tc>
        <w:tc>
          <w:tcPr>
            <w:tcW w:w="6379" w:type="dxa"/>
          </w:tcPr>
          <w:p w:rsidR="00784FA5" w:rsidRPr="0091266E" w:rsidRDefault="00784FA5" w:rsidP="00AF7AF0">
            <w:pPr>
              <w:pStyle w:val="Heading4"/>
              <w:spacing w:before="0" w:beforeAutospacing="0" w:after="0" w:afterAutospacing="0"/>
              <w:rPr>
                <w:rFonts w:asciiTheme="minorHAnsi" w:hAnsiTheme="minorHAnsi"/>
                <w:i/>
                <w:sz w:val="23"/>
                <w:szCs w:val="23"/>
              </w:rPr>
            </w:pPr>
            <w:r w:rsidRPr="0091266E">
              <w:rPr>
                <w:rFonts w:asciiTheme="minorHAnsi" w:hAnsiTheme="minorHAnsi" w:cs="Arial"/>
                <w:i/>
                <w:sz w:val="23"/>
                <w:szCs w:val="23"/>
              </w:rPr>
              <w:t>Other event of interest to young adults:</w:t>
            </w:r>
            <w:r w:rsidRPr="0091266E">
              <w:rPr>
                <w:rFonts w:asciiTheme="minorHAnsi" w:hAnsiTheme="minorHAnsi" w:cs="Arial"/>
                <w:sz w:val="23"/>
                <w:szCs w:val="23"/>
              </w:rPr>
              <w:t xml:space="preserve"> </w:t>
            </w:r>
            <w:r w:rsidRPr="0091266E">
              <w:rPr>
                <w:rFonts w:asciiTheme="minorHAnsi" w:hAnsiTheme="minorHAnsi"/>
                <w:sz w:val="23"/>
                <w:szCs w:val="23"/>
              </w:rPr>
              <w:t xml:space="preserve">Building a diverse and transformational movement - </w:t>
            </w:r>
            <w:r w:rsidRPr="0091266E">
              <w:rPr>
                <w:rFonts w:asciiTheme="minorHAnsi" w:hAnsiTheme="minorHAnsi"/>
                <w:i/>
                <w:sz w:val="23"/>
                <w:szCs w:val="23"/>
              </w:rPr>
              <w:t>Tim Gee/George Gorman Lecture Committee</w:t>
            </w:r>
          </w:p>
          <w:p w:rsidR="00784FA5" w:rsidRPr="0091266E" w:rsidRDefault="00784FA5" w:rsidP="00AF7AF0">
            <w:pPr>
              <w:pStyle w:val="organiser"/>
              <w:spacing w:before="0" w:beforeAutospacing="0" w:after="0" w:afterAutospacing="0"/>
              <w:rPr>
                <w:rFonts w:asciiTheme="minorHAnsi" w:hAnsiTheme="minorHAnsi" w:cs="Arial"/>
                <w:b/>
                <w:i/>
                <w:sz w:val="23"/>
                <w:szCs w:val="23"/>
              </w:rPr>
            </w:pPr>
            <w:r w:rsidRPr="0091266E">
              <w:rPr>
                <w:rFonts w:asciiTheme="minorHAnsi" w:hAnsiTheme="minorHAnsi"/>
                <w:sz w:val="23"/>
                <w:szCs w:val="23"/>
              </w:rPr>
              <w:t xml:space="preserve">Today and 365 years ago, Quakers are and have been a movement for change. But are we truly diverse and </w:t>
            </w:r>
            <w:r w:rsidRPr="0091266E">
              <w:rPr>
                <w:rFonts w:asciiTheme="minorHAnsi" w:hAnsiTheme="minorHAnsi"/>
                <w:sz w:val="23"/>
                <w:szCs w:val="23"/>
              </w:rPr>
              <w:lastRenderedPageBreak/>
              <w:t>transformational? This group hosted by younger Quakers who have contributed to the ideas in this year's George Gorman Lecture, explores some specific and tangible ideas for what Friends could collectively do to live out what we believe together.</w:t>
            </w:r>
          </w:p>
        </w:tc>
        <w:tc>
          <w:tcPr>
            <w:tcW w:w="2091" w:type="dxa"/>
          </w:tcPr>
          <w:p w:rsidR="00784FA5" w:rsidRPr="0091266E" w:rsidRDefault="00784FA5" w:rsidP="00AF7AF0">
            <w:pPr>
              <w:pStyle w:val="location"/>
              <w:spacing w:before="0" w:beforeAutospacing="0" w:after="0" w:afterAutospacing="0"/>
              <w:rPr>
                <w:rFonts w:asciiTheme="minorHAnsi" w:hAnsiTheme="minorHAnsi"/>
                <w:sz w:val="23"/>
                <w:szCs w:val="23"/>
              </w:rPr>
            </w:pPr>
            <w:r w:rsidRPr="0091266E">
              <w:rPr>
                <w:rFonts w:asciiTheme="minorHAnsi" w:hAnsiTheme="minorHAnsi"/>
                <w:sz w:val="23"/>
                <w:szCs w:val="23"/>
              </w:rPr>
              <w:lastRenderedPageBreak/>
              <w:t>Oculus 0.04</w:t>
            </w:r>
          </w:p>
          <w:p w:rsidR="00784FA5" w:rsidRPr="0091266E" w:rsidRDefault="00784FA5" w:rsidP="00AF7AF0">
            <w:pPr>
              <w:rPr>
                <w:rFonts w:asciiTheme="minorHAnsi" w:hAnsiTheme="minorHAnsi" w:cs="Arial"/>
                <w:sz w:val="23"/>
                <w:szCs w:val="23"/>
              </w:rPr>
            </w:pPr>
          </w:p>
        </w:tc>
      </w:tr>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lastRenderedPageBreak/>
              <w:t>16.00-17.00</w:t>
            </w:r>
          </w:p>
        </w:tc>
        <w:tc>
          <w:tcPr>
            <w:tcW w:w="6379" w:type="dxa"/>
          </w:tcPr>
          <w:p w:rsidR="00784FA5" w:rsidRPr="0091266E" w:rsidRDefault="00784FA5" w:rsidP="00AF7AF0">
            <w:pPr>
              <w:rPr>
                <w:rFonts w:asciiTheme="minorHAnsi" w:hAnsiTheme="minorHAnsi" w:cs="Arial"/>
                <w:b/>
                <w:sz w:val="23"/>
                <w:szCs w:val="23"/>
              </w:rPr>
            </w:pPr>
            <w:r w:rsidRPr="0091266E">
              <w:rPr>
                <w:rFonts w:asciiTheme="minorHAnsi" w:hAnsiTheme="minorHAnsi" w:cs="Arial"/>
                <w:b/>
                <w:i/>
                <w:sz w:val="23"/>
                <w:szCs w:val="23"/>
              </w:rPr>
              <w:t>Invitation to join a JYM session:</w:t>
            </w:r>
            <w:r w:rsidRPr="0091266E">
              <w:rPr>
                <w:rFonts w:asciiTheme="minorHAnsi" w:hAnsiTheme="minorHAnsi" w:cs="Arial"/>
                <w:b/>
                <w:sz w:val="23"/>
                <w:szCs w:val="23"/>
              </w:rPr>
              <w:t xml:space="preserve"> Junior Yearly Meeting Quiz</w:t>
            </w:r>
          </w:p>
          <w:p w:rsidR="00784FA5" w:rsidRPr="0091266E" w:rsidRDefault="00784FA5" w:rsidP="00AF7AF0">
            <w:pPr>
              <w:spacing w:line="252" w:lineRule="auto"/>
              <w:rPr>
                <w:rFonts w:asciiTheme="minorHAnsi" w:hAnsiTheme="minorHAnsi" w:cs="Arial"/>
                <w:b/>
                <w:bCs/>
                <w:sz w:val="23"/>
                <w:szCs w:val="23"/>
                <w:lang w:eastAsia="en-US"/>
              </w:rPr>
            </w:pPr>
            <w:r w:rsidRPr="0091266E">
              <w:rPr>
                <w:rFonts w:asciiTheme="minorHAnsi" w:hAnsiTheme="minorHAnsi" w:cs="Arial"/>
                <w:sz w:val="23"/>
                <w:szCs w:val="23"/>
              </w:rPr>
              <w:t xml:space="preserve">Put your knowledge to the test with our Quiz: work with people of all ages and from many different places in rounds such as 'General Knowledge', 'Science' and 'History' but with </w:t>
            </w:r>
            <w:proofErr w:type="gramStart"/>
            <w:r w:rsidRPr="0091266E">
              <w:rPr>
                <w:rFonts w:asciiTheme="minorHAnsi" w:hAnsiTheme="minorHAnsi" w:cs="Arial"/>
                <w:sz w:val="23"/>
                <w:szCs w:val="23"/>
              </w:rPr>
              <w:t>a</w:t>
            </w:r>
            <w:proofErr w:type="gramEnd"/>
            <w:r w:rsidRPr="0091266E">
              <w:rPr>
                <w:rFonts w:asciiTheme="minorHAnsi" w:hAnsiTheme="minorHAnsi" w:cs="Arial"/>
                <w:sz w:val="23"/>
                <w:szCs w:val="23"/>
              </w:rPr>
              <w:t xml:space="preserve"> YMG theme related twist! Run by Junior Yearly Meeting, this fun, informal quiz will be a great opportunity to meet new people and engage with JYM!</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sz w:val="23"/>
                <w:szCs w:val="23"/>
              </w:rPr>
              <w:t>Oculus 0.02</w:t>
            </w:r>
          </w:p>
        </w:tc>
      </w:tr>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16.00-17.00</w:t>
            </w:r>
          </w:p>
        </w:tc>
        <w:tc>
          <w:tcPr>
            <w:tcW w:w="6379" w:type="dxa"/>
          </w:tcPr>
          <w:p w:rsidR="00784FA5" w:rsidRPr="0091266E" w:rsidRDefault="00784FA5" w:rsidP="00AF7AF0">
            <w:pPr>
              <w:pStyle w:val="Heading4"/>
              <w:spacing w:before="0" w:beforeAutospacing="0" w:after="0" w:afterAutospacing="0"/>
              <w:rPr>
                <w:rFonts w:asciiTheme="minorHAnsi" w:hAnsiTheme="minorHAnsi"/>
                <w:sz w:val="23"/>
                <w:szCs w:val="23"/>
              </w:rPr>
            </w:pPr>
            <w:r w:rsidRPr="0091266E">
              <w:rPr>
                <w:rFonts w:asciiTheme="minorHAnsi" w:hAnsiTheme="minorHAnsi" w:cs="Arial"/>
                <w:i/>
                <w:sz w:val="23"/>
                <w:szCs w:val="23"/>
              </w:rPr>
              <w:t>Other event of interest to young adults:</w:t>
            </w:r>
            <w:r w:rsidRPr="0091266E">
              <w:rPr>
                <w:rFonts w:asciiTheme="minorHAnsi" w:hAnsiTheme="minorHAnsi" w:cs="Arial"/>
                <w:sz w:val="23"/>
                <w:szCs w:val="23"/>
              </w:rPr>
              <w:t xml:space="preserve"> </w:t>
            </w:r>
            <w:r w:rsidRPr="0091266E">
              <w:rPr>
                <w:rFonts w:asciiTheme="minorHAnsi" w:hAnsiTheme="minorHAnsi"/>
                <w:sz w:val="23"/>
                <w:szCs w:val="23"/>
              </w:rPr>
              <w:t>Engaging Young Adult Quakers Project/YFGM</w:t>
            </w:r>
          </w:p>
          <w:p w:rsidR="00784FA5" w:rsidRPr="0091266E" w:rsidRDefault="00784FA5" w:rsidP="00AF7AF0">
            <w:pPr>
              <w:pStyle w:val="NormalWeb"/>
              <w:spacing w:before="0" w:beforeAutospacing="0" w:after="0" w:afterAutospacing="0"/>
              <w:rPr>
                <w:rFonts w:asciiTheme="minorHAnsi" w:hAnsiTheme="minorHAnsi"/>
                <w:sz w:val="23"/>
                <w:szCs w:val="23"/>
              </w:rPr>
            </w:pPr>
            <w:r w:rsidRPr="0091266E">
              <w:rPr>
                <w:rFonts w:asciiTheme="minorHAnsi" w:hAnsiTheme="minorHAnsi"/>
                <w:sz w:val="23"/>
                <w:szCs w:val="23"/>
              </w:rPr>
              <w:t>Learn about the Engaging Young Adult Quakers project and how it is working with Young Friends General Meeting, Local and Area Meetings, Woodbrooke Quaker Study Centre and other organisations to increase the visibility and activity of young adult Quakers in Britain Yearly Meeting.</w:t>
            </w:r>
          </w:p>
        </w:tc>
        <w:tc>
          <w:tcPr>
            <w:tcW w:w="2091" w:type="dxa"/>
          </w:tcPr>
          <w:p w:rsidR="00784FA5" w:rsidRPr="0091266E" w:rsidRDefault="00784FA5" w:rsidP="00AF7AF0">
            <w:pPr>
              <w:pStyle w:val="location"/>
              <w:spacing w:before="0" w:beforeAutospacing="0" w:after="0" w:afterAutospacing="0"/>
              <w:rPr>
                <w:rFonts w:asciiTheme="minorHAnsi" w:hAnsiTheme="minorHAnsi"/>
                <w:sz w:val="23"/>
                <w:szCs w:val="23"/>
              </w:rPr>
            </w:pPr>
            <w:r w:rsidRPr="0091266E">
              <w:rPr>
                <w:rFonts w:asciiTheme="minorHAnsi" w:hAnsiTheme="minorHAnsi"/>
                <w:sz w:val="23"/>
                <w:szCs w:val="23"/>
              </w:rPr>
              <w:t>Oculus 1.01</w:t>
            </w:r>
          </w:p>
          <w:p w:rsidR="00784FA5" w:rsidRPr="0091266E" w:rsidRDefault="00784FA5" w:rsidP="00AF7AF0">
            <w:pPr>
              <w:rPr>
                <w:rFonts w:asciiTheme="minorHAnsi" w:hAnsiTheme="minorHAnsi"/>
                <w:sz w:val="23"/>
                <w:szCs w:val="23"/>
              </w:rPr>
            </w:pPr>
          </w:p>
        </w:tc>
      </w:tr>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17.15-17.45</w:t>
            </w:r>
          </w:p>
        </w:tc>
        <w:tc>
          <w:tcPr>
            <w:tcW w:w="6379"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b/>
                <w:sz w:val="23"/>
                <w:szCs w:val="23"/>
              </w:rPr>
              <w:t>Young Adults at YMG:</w:t>
            </w:r>
            <w:r w:rsidRPr="0091266E">
              <w:rPr>
                <w:rFonts w:asciiTheme="minorHAnsi" w:hAnsiTheme="minorHAnsi" w:cs="Arial"/>
                <w:sz w:val="23"/>
                <w:szCs w:val="23"/>
              </w:rPr>
              <w:t xml:space="preserve"> a drop in session to talk about how YMG is going for you and for you to ask any questions you may have; </w:t>
            </w:r>
            <w:r w:rsidRPr="0091266E">
              <w:rPr>
                <w:rFonts w:asciiTheme="minorHAnsi" w:hAnsiTheme="minorHAnsi" w:cs="Arial"/>
                <w:b/>
                <w:sz w:val="23"/>
                <w:szCs w:val="23"/>
              </w:rPr>
              <w:t>Juliet Prager</w:t>
            </w:r>
            <w:r w:rsidRPr="0091266E">
              <w:rPr>
                <w:rFonts w:asciiTheme="minorHAnsi" w:hAnsiTheme="minorHAnsi" w:cs="Arial"/>
                <w:sz w:val="23"/>
                <w:szCs w:val="23"/>
              </w:rPr>
              <w:t>, BYM’s Deputy Recording Clerk, will be joining us for part of this session (with Michael Eccles).</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The Dirty Duck pub in the SU building</w:t>
            </w:r>
          </w:p>
        </w:tc>
      </w:tr>
    </w:tbl>
    <w:p w:rsidR="00784FA5" w:rsidRPr="0091266E" w:rsidRDefault="00784FA5">
      <w:pPr>
        <w:rPr>
          <w:rFonts w:asciiTheme="minorHAnsi" w:hAnsiTheme="minorHAnsi" w:cs="Arial"/>
          <w:sz w:val="23"/>
          <w:szCs w:val="23"/>
        </w:rPr>
      </w:pPr>
    </w:p>
    <w:p w:rsidR="00264992" w:rsidRPr="0091266E" w:rsidRDefault="00264992">
      <w:pPr>
        <w:rPr>
          <w:rFonts w:asciiTheme="minorHAnsi" w:hAnsiTheme="minorHAnsi" w:cs="Arial"/>
          <w:b/>
          <w:color w:val="0070C0"/>
          <w:sz w:val="23"/>
          <w:szCs w:val="23"/>
        </w:rPr>
      </w:pPr>
      <w:r w:rsidRPr="0091266E">
        <w:rPr>
          <w:rFonts w:asciiTheme="minorHAnsi" w:hAnsiTheme="minorHAnsi" w:cs="Arial"/>
          <w:b/>
          <w:color w:val="0070C0"/>
          <w:sz w:val="23"/>
          <w:szCs w:val="23"/>
        </w:rPr>
        <w:t xml:space="preserve">Friday </w:t>
      </w:r>
      <w:r w:rsidR="0098430C" w:rsidRPr="0091266E">
        <w:rPr>
          <w:rFonts w:asciiTheme="minorHAnsi" w:hAnsiTheme="minorHAnsi" w:cs="Arial"/>
          <w:b/>
          <w:color w:val="0070C0"/>
          <w:sz w:val="23"/>
          <w:szCs w:val="23"/>
        </w:rPr>
        <w:t>4</w:t>
      </w:r>
      <w:r w:rsidRPr="0091266E">
        <w:rPr>
          <w:rFonts w:asciiTheme="minorHAnsi" w:hAnsiTheme="minorHAnsi" w:cs="Arial"/>
          <w:b/>
          <w:color w:val="0070C0"/>
          <w:sz w:val="23"/>
          <w:szCs w:val="23"/>
          <w:vertAlign w:val="superscript"/>
        </w:rPr>
        <w:t>th</w:t>
      </w:r>
      <w:r w:rsidRPr="0091266E">
        <w:rPr>
          <w:rFonts w:asciiTheme="minorHAnsi" w:hAnsiTheme="minorHAnsi" w:cs="Arial"/>
          <w:b/>
          <w:color w:val="0070C0"/>
          <w:sz w:val="23"/>
          <w:szCs w:val="23"/>
        </w:rPr>
        <w:t xml:space="preserve"> August</w:t>
      </w:r>
    </w:p>
    <w:tbl>
      <w:tblPr>
        <w:tblStyle w:val="TableGrid"/>
        <w:tblW w:w="0" w:type="auto"/>
        <w:tblLook w:val="04A0" w:firstRow="1" w:lastRow="0" w:firstColumn="1" w:lastColumn="0" w:noHBand="0" w:noVBand="1"/>
      </w:tblPr>
      <w:tblGrid>
        <w:gridCol w:w="1384"/>
        <w:gridCol w:w="6379"/>
        <w:gridCol w:w="2091"/>
      </w:tblGrid>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12.45-13.15</w:t>
            </w:r>
          </w:p>
        </w:tc>
        <w:tc>
          <w:tcPr>
            <w:tcW w:w="6379"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b/>
                <w:sz w:val="23"/>
                <w:szCs w:val="23"/>
              </w:rPr>
              <w:t>Young Adults at YMG:</w:t>
            </w:r>
            <w:r w:rsidRPr="0091266E">
              <w:rPr>
                <w:rFonts w:asciiTheme="minorHAnsi" w:hAnsiTheme="minorHAnsi" w:cs="Arial"/>
                <w:sz w:val="23"/>
                <w:szCs w:val="23"/>
              </w:rPr>
              <w:t xml:space="preserve"> a chance to review the previous 24 hours of YMG and talk about what is coming up.  This session will be self-facilitated.</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The Dirty Duck pub in the SU building</w:t>
            </w:r>
          </w:p>
        </w:tc>
      </w:tr>
      <w:tr w:rsidR="00784FA5" w:rsidTr="00784FA5">
        <w:tc>
          <w:tcPr>
            <w:tcW w:w="1384"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17.15-17.45</w:t>
            </w:r>
          </w:p>
        </w:tc>
        <w:tc>
          <w:tcPr>
            <w:tcW w:w="6379"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b/>
                <w:sz w:val="23"/>
                <w:szCs w:val="23"/>
              </w:rPr>
              <w:t>Young Adults at YMG:</w:t>
            </w:r>
            <w:r w:rsidRPr="0091266E">
              <w:rPr>
                <w:rFonts w:asciiTheme="minorHAnsi" w:hAnsiTheme="minorHAnsi" w:cs="Arial"/>
                <w:sz w:val="23"/>
                <w:szCs w:val="23"/>
              </w:rPr>
              <w:t xml:space="preserve"> a drop in session to talk about how YMG is going for you and for you to ask any questions you may have, and a chance to evaluate the Young Adults at YMG sessions (with Michael Eccles).</w:t>
            </w:r>
          </w:p>
        </w:tc>
        <w:tc>
          <w:tcPr>
            <w:tcW w:w="2091" w:type="dxa"/>
          </w:tcPr>
          <w:p w:rsidR="00784FA5" w:rsidRPr="0091266E" w:rsidRDefault="00784FA5" w:rsidP="00AF7AF0">
            <w:pPr>
              <w:rPr>
                <w:rFonts w:asciiTheme="minorHAnsi" w:hAnsiTheme="minorHAnsi" w:cs="Arial"/>
                <w:sz w:val="23"/>
                <w:szCs w:val="23"/>
              </w:rPr>
            </w:pPr>
            <w:r w:rsidRPr="0091266E">
              <w:rPr>
                <w:rFonts w:asciiTheme="minorHAnsi" w:hAnsiTheme="minorHAnsi" w:cs="Arial"/>
                <w:sz w:val="23"/>
                <w:szCs w:val="23"/>
              </w:rPr>
              <w:t>The Dirty Duck pub in the SU building</w:t>
            </w:r>
          </w:p>
        </w:tc>
      </w:tr>
    </w:tbl>
    <w:p w:rsidR="00784FA5" w:rsidRPr="0091266E" w:rsidRDefault="00784FA5">
      <w:pPr>
        <w:rPr>
          <w:rFonts w:asciiTheme="minorHAnsi" w:hAnsiTheme="minorHAnsi" w:cs="Arial"/>
          <w:sz w:val="23"/>
          <w:szCs w:val="23"/>
        </w:rPr>
      </w:pPr>
    </w:p>
    <w:p w:rsidR="00264992" w:rsidRPr="0091266E" w:rsidRDefault="00264992">
      <w:pPr>
        <w:rPr>
          <w:rFonts w:asciiTheme="minorHAnsi" w:hAnsiTheme="minorHAnsi" w:cs="Arial"/>
          <w:b/>
          <w:color w:val="0070C0"/>
          <w:sz w:val="23"/>
          <w:szCs w:val="23"/>
        </w:rPr>
      </w:pPr>
      <w:r w:rsidRPr="0091266E">
        <w:rPr>
          <w:rFonts w:asciiTheme="minorHAnsi" w:hAnsiTheme="minorHAnsi" w:cs="Arial"/>
          <w:b/>
          <w:color w:val="0070C0"/>
          <w:sz w:val="23"/>
          <w:szCs w:val="23"/>
        </w:rPr>
        <w:t xml:space="preserve">Saturday </w:t>
      </w:r>
      <w:r w:rsidR="0098430C" w:rsidRPr="0091266E">
        <w:rPr>
          <w:rFonts w:asciiTheme="minorHAnsi" w:hAnsiTheme="minorHAnsi" w:cs="Arial"/>
          <w:b/>
          <w:color w:val="0070C0"/>
          <w:sz w:val="23"/>
          <w:szCs w:val="23"/>
        </w:rPr>
        <w:t>5</w:t>
      </w:r>
      <w:r w:rsidRPr="0091266E">
        <w:rPr>
          <w:rFonts w:asciiTheme="minorHAnsi" w:hAnsiTheme="minorHAnsi" w:cs="Arial"/>
          <w:b/>
          <w:color w:val="0070C0"/>
          <w:sz w:val="23"/>
          <w:szCs w:val="23"/>
          <w:vertAlign w:val="superscript"/>
        </w:rPr>
        <w:t>th</w:t>
      </w:r>
      <w:r w:rsidRPr="0091266E">
        <w:rPr>
          <w:rFonts w:asciiTheme="minorHAnsi" w:hAnsiTheme="minorHAnsi" w:cs="Arial"/>
          <w:b/>
          <w:color w:val="0070C0"/>
          <w:sz w:val="23"/>
          <w:szCs w:val="23"/>
        </w:rPr>
        <w:t xml:space="preserve"> August</w:t>
      </w:r>
    </w:p>
    <w:p w:rsidR="00264992" w:rsidRPr="0091266E" w:rsidRDefault="00264992">
      <w:pPr>
        <w:rPr>
          <w:rFonts w:asciiTheme="minorHAnsi" w:hAnsiTheme="minorHAnsi" w:cs="Arial"/>
          <w:i/>
          <w:sz w:val="23"/>
          <w:szCs w:val="23"/>
        </w:rPr>
      </w:pPr>
      <w:r w:rsidRPr="0091266E">
        <w:rPr>
          <w:rFonts w:asciiTheme="minorHAnsi" w:hAnsiTheme="minorHAnsi" w:cs="Arial"/>
          <w:i/>
          <w:sz w:val="23"/>
          <w:szCs w:val="23"/>
        </w:rPr>
        <w:t>Departures</w:t>
      </w:r>
      <w:r w:rsidR="00471F6E" w:rsidRPr="0091266E">
        <w:rPr>
          <w:rFonts w:asciiTheme="minorHAnsi" w:hAnsiTheme="minorHAnsi" w:cs="Arial"/>
          <w:i/>
          <w:sz w:val="23"/>
          <w:szCs w:val="23"/>
        </w:rPr>
        <w:t>…</w:t>
      </w:r>
      <w:r w:rsidR="0029309E" w:rsidRPr="0091266E">
        <w:rPr>
          <w:rFonts w:asciiTheme="minorHAnsi" w:hAnsiTheme="minorHAnsi" w:cs="Arial"/>
          <w:i/>
          <w:sz w:val="23"/>
          <w:szCs w:val="23"/>
        </w:rPr>
        <w:t xml:space="preserve">  Have a safe journey home and stay in touch (see below)!</w:t>
      </w:r>
    </w:p>
    <w:p w:rsidR="002C612E" w:rsidRPr="0091266E" w:rsidRDefault="002C612E" w:rsidP="00065E3A">
      <w:pPr>
        <w:rPr>
          <w:rFonts w:asciiTheme="minorHAnsi" w:hAnsiTheme="minorHAnsi" w:cs="Arial"/>
          <w:sz w:val="23"/>
          <w:szCs w:val="23"/>
        </w:rPr>
      </w:pPr>
    </w:p>
    <w:tbl>
      <w:tblPr>
        <w:tblStyle w:val="TableGrid"/>
        <w:tblW w:w="0" w:type="auto"/>
        <w:tblLook w:val="04A0" w:firstRow="1" w:lastRow="0" w:firstColumn="1" w:lastColumn="0" w:noHBand="0" w:noVBand="1"/>
      </w:tblPr>
      <w:tblGrid>
        <w:gridCol w:w="4957"/>
        <w:gridCol w:w="4897"/>
      </w:tblGrid>
      <w:tr w:rsidR="0029309E" w:rsidRPr="0091266E" w:rsidTr="0029309E">
        <w:tc>
          <w:tcPr>
            <w:tcW w:w="5040" w:type="dxa"/>
          </w:tcPr>
          <w:p w:rsidR="0029309E" w:rsidRPr="0091266E" w:rsidRDefault="0029309E" w:rsidP="00AC0C50">
            <w:pPr>
              <w:rPr>
                <w:rFonts w:asciiTheme="minorHAnsi" w:hAnsiTheme="minorHAnsi" w:cs="Arial"/>
                <w:b/>
                <w:color w:val="0070C0"/>
                <w:sz w:val="23"/>
                <w:szCs w:val="23"/>
              </w:rPr>
            </w:pPr>
            <w:r w:rsidRPr="0091266E">
              <w:rPr>
                <w:rFonts w:asciiTheme="minorHAnsi" w:hAnsiTheme="minorHAnsi" w:cs="Arial"/>
                <w:b/>
                <w:color w:val="0070C0"/>
                <w:sz w:val="23"/>
                <w:szCs w:val="23"/>
              </w:rPr>
              <w:t>Please stay in touch with Woodbrooke’s work with Young Adults:</w:t>
            </w:r>
          </w:p>
          <w:p w:rsidR="0029309E" w:rsidRPr="0091266E" w:rsidRDefault="0029309E" w:rsidP="00AC0C50">
            <w:pPr>
              <w:rPr>
                <w:rFonts w:asciiTheme="minorHAnsi" w:eastAsiaTheme="minorEastAsia" w:hAnsiTheme="minorHAnsi" w:cs="Arial"/>
                <w:i/>
                <w:iCs/>
                <w:noProof/>
                <w:sz w:val="23"/>
                <w:szCs w:val="23"/>
              </w:rPr>
            </w:pPr>
            <w:r w:rsidRPr="0091266E">
              <w:rPr>
                <w:rFonts w:asciiTheme="minorHAnsi" w:eastAsiaTheme="minorEastAsia" w:hAnsiTheme="minorHAnsi" w:cs="Arial"/>
                <w:noProof/>
                <w:sz w:val="23"/>
                <w:szCs w:val="23"/>
              </w:rPr>
              <w:t xml:space="preserve"> </w:t>
            </w:r>
            <w:r w:rsidRPr="0091266E">
              <w:rPr>
                <w:rFonts w:asciiTheme="minorHAnsi" w:eastAsiaTheme="minorEastAsia" w:hAnsiTheme="minorHAnsi" w:cs="Arial"/>
                <w:noProof/>
                <w:sz w:val="23"/>
                <w:szCs w:val="23"/>
              </w:rPr>
              <w:drawing>
                <wp:inline distT="0" distB="0" distL="0" distR="0" wp14:anchorId="5B73F3AB" wp14:editId="0A57C4A3">
                  <wp:extent cx="171450" cy="171450"/>
                  <wp:effectExtent l="0" t="0" r="0" b="0"/>
                  <wp:docPr id="3" name="Picture 3" descr="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1266E">
              <w:rPr>
                <w:rFonts w:asciiTheme="minorHAnsi" w:eastAsiaTheme="minorEastAsia" w:hAnsiTheme="minorHAnsi" w:cs="Arial"/>
                <w:noProof/>
                <w:sz w:val="23"/>
                <w:szCs w:val="23"/>
              </w:rPr>
              <w:t xml:space="preserve"> </w:t>
            </w:r>
            <w:r w:rsidRPr="0091266E">
              <w:rPr>
                <w:rFonts w:asciiTheme="minorHAnsi" w:eastAsiaTheme="minorEastAsia" w:hAnsiTheme="minorHAnsi" w:cs="Arial"/>
                <w:i/>
                <w:iCs/>
                <w:noProof/>
                <w:sz w:val="23"/>
                <w:szCs w:val="23"/>
              </w:rPr>
              <w:t>Young Adults at Woodbrooke</w:t>
            </w:r>
          </w:p>
          <w:p w:rsidR="0029309E" w:rsidRPr="0091266E" w:rsidRDefault="0029309E" w:rsidP="00AC0C50">
            <w:pPr>
              <w:rPr>
                <w:rFonts w:asciiTheme="minorHAnsi" w:eastAsiaTheme="minorEastAsia" w:hAnsiTheme="minorHAnsi" w:cs="Arial"/>
                <w:i/>
                <w:iCs/>
                <w:noProof/>
                <w:sz w:val="23"/>
                <w:szCs w:val="23"/>
              </w:rPr>
            </w:pPr>
            <w:r w:rsidRPr="0091266E">
              <w:rPr>
                <w:rFonts w:asciiTheme="minorHAnsi" w:eastAsiaTheme="minorEastAsia" w:hAnsiTheme="minorHAnsi" w:cs="Arial"/>
                <w:noProof/>
                <w:sz w:val="23"/>
                <w:szCs w:val="23"/>
              </w:rPr>
              <w:drawing>
                <wp:inline distT="0" distB="0" distL="0" distR="0" wp14:anchorId="641F48B3" wp14:editId="1F34F0AB">
                  <wp:extent cx="209550" cy="180647"/>
                  <wp:effectExtent l="0" t="0" r="0" b="0"/>
                  <wp:docPr id="2" name="Picture 2" descr="twit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80647"/>
                          </a:xfrm>
                          <a:prstGeom prst="rect">
                            <a:avLst/>
                          </a:prstGeom>
                          <a:noFill/>
                          <a:ln>
                            <a:noFill/>
                          </a:ln>
                        </pic:spPr>
                      </pic:pic>
                    </a:graphicData>
                  </a:graphic>
                </wp:inline>
              </w:drawing>
            </w:r>
            <w:r w:rsidRPr="0091266E">
              <w:rPr>
                <w:rFonts w:asciiTheme="minorHAnsi" w:eastAsiaTheme="minorEastAsia" w:hAnsiTheme="minorHAnsi" w:cs="Arial"/>
                <w:noProof/>
                <w:sz w:val="23"/>
                <w:szCs w:val="23"/>
              </w:rPr>
              <w:t xml:space="preserve"> </w:t>
            </w:r>
            <w:r w:rsidRPr="0091266E">
              <w:rPr>
                <w:rFonts w:asciiTheme="minorHAnsi" w:eastAsiaTheme="minorEastAsia" w:hAnsiTheme="minorHAnsi" w:cs="Arial"/>
                <w:i/>
                <w:iCs/>
                <w:noProof/>
                <w:sz w:val="23"/>
                <w:szCs w:val="23"/>
              </w:rPr>
              <w:t>YAFsWoodbrooke</w:t>
            </w:r>
          </w:p>
          <w:p w:rsidR="0029309E" w:rsidRPr="0091266E" w:rsidRDefault="0029309E" w:rsidP="00AC0C50">
            <w:pPr>
              <w:rPr>
                <w:rStyle w:val="Hyperlink"/>
                <w:rFonts w:asciiTheme="minorHAnsi" w:eastAsiaTheme="minorEastAsia" w:hAnsiTheme="minorHAnsi" w:cs="Arial"/>
                <w:noProof/>
                <w:color w:val="auto"/>
                <w:sz w:val="23"/>
                <w:szCs w:val="23"/>
              </w:rPr>
            </w:pPr>
            <w:r w:rsidRPr="0091266E">
              <w:rPr>
                <w:rFonts w:asciiTheme="minorHAnsi" w:eastAsiaTheme="minorEastAsia" w:hAnsiTheme="minorHAnsi" w:cs="Arial"/>
                <w:noProof/>
                <w:sz w:val="23"/>
                <w:szCs w:val="23"/>
              </w:rPr>
              <w:t xml:space="preserve">Email: </w:t>
            </w:r>
            <w:hyperlink r:id="rId18" w:tooltip="blocked::mailto:youngadults@woodbrooke.org.uk" w:history="1">
              <w:r w:rsidRPr="0091266E">
                <w:rPr>
                  <w:rStyle w:val="Hyperlink"/>
                  <w:rFonts w:asciiTheme="minorHAnsi" w:eastAsiaTheme="minorEastAsia" w:hAnsiTheme="minorHAnsi" w:cs="Arial"/>
                  <w:noProof/>
                  <w:color w:val="auto"/>
                  <w:sz w:val="23"/>
                  <w:szCs w:val="23"/>
                </w:rPr>
                <w:t>youngadults@woodbrooke.org.uk</w:t>
              </w:r>
            </w:hyperlink>
            <w:r w:rsidRPr="0091266E">
              <w:rPr>
                <w:rStyle w:val="Hyperlink"/>
                <w:rFonts w:asciiTheme="minorHAnsi" w:eastAsiaTheme="minorEastAsia" w:hAnsiTheme="minorHAnsi" w:cs="Arial"/>
                <w:noProof/>
                <w:color w:val="auto"/>
                <w:sz w:val="23"/>
                <w:szCs w:val="23"/>
              </w:rPr>
              <w:t xml:space="preserve"> </w:t>
            </w:r>
          </w:p>
          <w:p w:rsidR="0029309E" w:rsidRPr="0091266E" w:rsidRDefault="00807338" w:rsidP="00AC0C50">
            <w:pPr>
              <w:rPr>
                <w:rFonts w:asciiTheme="minorHAnsi" w:eastAsiaTheme="minorEastAsia" w:hAnsiTheme="minorHAnsi" w:cs="Arial"/>
                <w:noProof/>
                <w:sz w:val="23"/>
                <w:szCs w:val="23"/>
                <w:u w:val="single"/>
              </w:rPr>
            </w:pPr>
            <w:hyperlink r:id="rId19" w:tooltip="blocked::http://www.woodbrooke.org.uk/youngadults" w:history="1">
              <w:r w:rsidR="0029309E" w:rsidRPr="0091266E">
                <w:rPr>
                  <w:rStyle w:val="Hyperlink"/>
                  <w:rFonts w:asciiTheme="minorHAnsi" w:eastAsiaTheme="minorEastAsia" w:hAnsiTheme="minorHAnsi" w:cs="Arial"/>
                  <w:noProof/>
                  <w:color w:val="auto"/>
                  <w:sz w:val="23"/>
                  <w:szCs w:val="23"/>
                </w:rPr>
                <w:t>www.woodbrooke.org.uk/youngadults</w:t>
              </w:r>
            </w:hyperlink>
          </w:p>
          <w:p w:rsidR="00831D83" w:rsidRDefault="00831D83" w:rsidP="00AC0C50">
            <w:pPr>
              <w:rPr>
                <w:rFonts w:asciiTheme="minorHAnsi" w:hAnsiTheme="minorHAnsi" w:cs="Arial"/>
                <w:sz w:val="23"/>
                <w:szCs w:val="23"/>
              </w:rPr>
            </w:pPr>
          </w:p>
          <w:p w:rsidR="00831D83" w:rsidRPr="0091266E" w:rsidRDefault="00831D83" w:rsidP="00AC0C50">
            <w:pPr>
              <w:rPr>
                <w:rFonts w:asciiTheme="minorHAnsi" w:hAnsiTheme="minorHAnsi" w:cs="Arial"/>
                <w:sz w:val="23"/>
                <w:szCs w:val="23"/>
              </w:rPr>
            </w:pPr>
          </w:p>
          <w:p w:rsidR="0029309E" w:rsidRPr="0091266E" w:rsidRDefault="0029309E" w:rsidP="00AC0C50">
            <w:pPr>
              <w:rPr>
                <w:rFonts w:asciiTheme="minorHAnsi" w:eastAsiaTheme="minorEastAsia" w:hAnsiTheme="minorHAnsi" w:cs="Arial"/>
                <w:noProof/>
                <w:sz w:val="23"/>
                <w:szCs w:val="23"/>
              </w:rPr>
            </w:pPr>
            <w:r w:rsidRPr="0091266E">
              <w:rPr>
                <w:rFonts w:asciiTheme="minorHAnsi" w:eastAsiaTheme="minorEastAsia" w:hAnsiTheme="minorHAnsi" w:cs="Arial"/>
                <w:noProof/>
                <w:sz w:val="23"/>
                <w:szCs w:val="23"/>
              </w:rPr>
              <w:t>Michael Eccles</w:t>
            </w:r>
          </w:p>
          <w:p w:rsidR="0029309E" w:rsidRPr="0091266E" w:rsidRDefault="0029309E" w:rsidP="00AC0C50">
            <w:pPr>
              <w:rPr>
                <w:rFonts w:asciiTheme="minorHAnsi" w:eastAsiaTheme="minorEastAsia" w:hAnsiTheme="minorHAnsi" w:cs="Arial"/>
                <w:i/>
                <w:noProof/>
                <w:sz w:val="23"/>
                <w:szCs w:val="23"/>
              </w:rPr>
            </w:pPr>
            <w:r w:rsidRPr="0091266E">
              <w:rPr>
                <w:rFonts w:asciiTheme="minorHAnsi" w:eastAsiaTheme="minorEastAsia" w:hAnsiTheme="minorHAnsi" w:cs="Arial"/>
                <w:i/>
                <w:noProof/>
                <w:sz w:val="23"/>
                <w:szCs w:val="23"/>
              </w:rPr>
              <w:t xml:space="preserve">Young Adult Programmes Co-ordinator, </w:t>
            </w:r>
          </w:p>
          <w:p w:rsidR="0029309E" w:rsidRPr="0091266E" w:rsidRDefault="0029309E" w:rsidP="00AC0C50">
            <w:pPr>
              <w:rPr>
                <w:rFonts w:asciiTheme="minorHAnsi" w:eastAsiaTheme="minorEastAsia" w:hAnsiTheme="minorHAnsi" w:cs="Arial"/>
                <w:i/>
                <w:noProof/>
                <w:sz w:val="23"/>
                <w:szCs w:val="23"/>
              </w:rPr>
            </w:pPr>
            <w:r w:rsidRPr="0091266E">
              <w:rPr>
                <w:rFonts w:asciiTheme="minorHAnsi" w:eastAsiaTheme="minorEastAsia" w:hAnsiTheme="minorHAnsi" w:cs="Arial"/>
                <w:i/>
                <w:noProof/>
                <w:sz w:val="23"/>
                <w:szCs w:val="23"/>
              </w:rPr>
              <w:t>Woodbrooke Quaker Study Centre</w:t>
            </w:r>
          </w:p>
          <w:p w:rsidR="0029309E" w:rsidRPr="0091266E" w:rsidRDefault="0029309E" w:rsidP="00AC0C50">
            <w:pPr>
              <w:rPr>
                <w:rFonts w:asciiTheme="minorHAnsi" w:eastAsiaTheme="minorEastAsia" w:hAnsiTheme="minorHAnsi" w:cs="Arial"/>
                <w:noProof/>
                <w:sz w:val="23"/>
                <w:szCs w:val="23"/>
              </w:rPr>
            </w:pPr>
            <w:r w:rsidRPr="0091266E">
              <w:rPr>
                <w:rFonts w:asciiTheme="minorHAnsi" w:eastAsiaTheme="minorEastAsia" w:hAnsiTheme="minorHAnsi" w:cs="Arial"/>
                <w:noProof/>
                <w:sz w:val="23"/>
                <w:szCs w:val="23"/>
              </w:rPr>
              <w:t>Direct line: 0121-415 6760</w:t>
            </w:r>
          </w:p>
          <w:p w:rsidR="0029309E" w:rsidRPr="0091266E" w:rsidRDefault="0029309E" w:rsidP="00AC0C50">
            <w:pPr>
              <w:rPr>
                <w:rFonts w:asciiTheme="minorHAnsi" w:hAnsiTheme="minorHAnsi" w:cs="Arial"/>
                <w:sz w:val="23"/>
                <w:szCs w:val="23"/>
              </w:rPr>
            </w:pPr>
            <w:r w:rsidRPr="0091266E">
              <w:rPr>
                <w:rFonts w:asciiTheme="minorHAnsi" w:eastAsiaTheme="minorEastAsia" w:hAnsiTheme="minorHAnsi" w:cs="Arial"/>
                <w:noProof/>
                <w:sz w:val="23"/>
                <w:szCs w:val="23"/>
              </w:rPr>
              <w:t xml:space="preserve">Email: </w:t>
            </w:r>
            <w:hyperlink r:id="rId20" w:tooltip="blocked::mailto:michael.eccles@woodbrooke.org.uk" w:history="1">
              <w:r w:rsidRPr="0091266E">
                <w:rPr>
                  <w:rStyle w:val="Hyperlink"/>
                  <w:rFonts w:asciiTheme="minorHAnsi" w:eastAsiaTheme="minorEastAsia" w:hAnsiTheme="minorHAnsi" w:cs="Arial"/>
                  <w:noProof/>
                  <w:color w:val="auto"/>
                  <w:sz w:val="23"/>
                  <w:szCs w:val="23"/>
                </w:rPr>
                <w:t>michael.eccles@woodbrooke.org.uk</w:t>
              </w:r>
            </w:hyperlink>
          </w:p>
        </w:tc>
        <w:tc>
          <w:tcPr>
            <w:tcW w:w="5040" w:type="dxa"/>
          </w:tcPr>
          <w:p w:rsidR="0029309E" w:rsidRPr="0091266E" w:rsidRDefault="0029309E" w:rsidP="00AC0C50">
            <w:pPr>
              <w:rPr>
                <w:rFonts w:asciiTheme="minorHAnsi" w:hAnsiTheme="minorHAnsi"/>
                <w:b/>
                <w:bCs/>
                <w:color w:val="0070C0"/>
                <w:sz w:val="23"/>
                <w:szCs w:val="23"/>
              </w:rPr>
            </w:pPr>
            <w:r w:rsidRPr="0091266E">
              <w:rPr>
                <w:rFonts w:asciiTheme="minorHAnsi" w:hAnsiTheme="minorHAnsi"/>
                <w:b/>
                <w:bCs/>
                <w:color w:val="0070C0"/>
                <w:sz w:val="23"/>
                <w:szCs w:val="23"/>
              </w:rPr>
              <w:t>Please stay in touch with Britain Yearly Meetings work with Young Adults:</w:t>
            </w:r>
          </w:p>
          <w:p w:rsidR="0029309E" w:rsidRPr="0091266E" w:rsidRDefault="0029309E" w:rsidP="00AC0C50">
            <w:pPr>
              <w:rPr>
                <w:rFonts w:asciiTheme="minorHAnsi" w:hAnsiTheme="minorHAnsi"/>
                <w:i/>
                <w:sz w:val="23"/>
                <w:szCs w:val="23"/>
              </w:rPr>
            </w:pPr>
            <w:r w:rsidRPr="0091266E">
              <w:rPr>
                <w:sz w:val="23"/>
                <w:szCs w:val="23"/>
              </w:rPr>
              <w:t xml:space="preserve"> </w:t>
            </w:r>
            <w:hyperlink r:id="rId21" w:history="1">
              <w:r w:rsidR="0054385F">
                <w:rPr>
                  <w:sz w:val="23"/>
                  <w:szCs w:val="23"/>
                </w:rPr>
                <w:pict w14:anchorId="78F2E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href="https://www.facebook.com/BritishQuakers/" style="width:13.5pt;height:13.5pt;visibility:visible;mso-wrap-style:square" o:button="t">
                    <v:fill o:detectmouseclick="t"/>
                    <v:imagedata r:id="rId22" o:title="facebook"/>
                  </v:shape>
                </w:pict>
              </w:r>
            </w:hyperlink>
            <w:r w:rsidRPr="0091266E">
              <w:rPr>
                <w:rFonts w:asciiTheme="minorHAnsi" w:hAnsiTheme="minorHAnsi"/>
                <w:i/>
                <w:sz w:val="23"/>
                <w:szCs w:val="23"/>
              </w:rPr>
              <w:t xml:space="preserve"> British Quakers</w:t>
            </w:r>
          </w:p>
          <w:p w:rsidR="0029309E" w:rsidRPr="0091266E" w:rsidRDefault="0029309E" w:rsidP="00AC0C50">
            <w:pPr>
              <w:rPr>
                <w:sz w:val="23"/>
                <w:szCs w:val="23"/>
              </w:rPr>
            </w:pPr>
            <w:r w:rsidRPr="0091266E">
              <w:rPr>
                <w:rFonts w:asciiTheme="minorHAnsi" w:eastAsiaTheme="minorEastAsia" w:hAnsiTheme="minorHAnsi" w:cs="Arial"/>
                <w:noProof/>
                <w:sz w:val="23"/>
                <w:szCs w:val="23"/>
              </w:rPr>
              <w:drawing>
                <wp:inline distT="0" distB="0" distL="0" distR="0" wp14:anchorId="4D018A57" wp14:editId="4F250A9D">
                  <wp:extent cx="209550" cy="180975"/>
                  <wp:effectExtent l="0" t="0" r="0" b="9525"/>
                  <wp:docPr id="7" name="Picture 7" descr="twit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91266E">
              <w:rPr>
                <w:sz w:val="23"/>
                <w:szCs w:val="23"/>
              </w:rPr>
              <w:t xml:space="preserve"> </w:t>
            </w:r>
            <w:proofErr w:type="spellStart"/>
            <w:r w:rsidRPr="0091266E">
              <w:rPr>
                <w:i/>
                <w:sz w:val="23"/>
                <w:szCs w:val="23"/>
              </w:rPr>
              <w:t>BritishQuakers</w:t>
            </w:r>
            <w:proofErr w:type="spellEnd"/>
          </w:p>
          <w:p w:rsidR="0029309E" w:rsidRPr="0091266E" w:rsidRDefault="0029309E" w:rsidP="00AC0C50">
            <w:pPr>
              <w:rPr>
                <w:rStyle w:val="Hyperlink"/>
                <w:rFonts w:asciiTheme="minorHAnsi" w:hAnsiTheme="minorHAnsi"/>
                <w:color w:val="auto"/>
                <w:sz w:val="23"/>
                <w:szCs w:val="23"/>
              </w:rPr>
            </w:pPr>
            <w:r w:rsidRPr="0091266E">
              <w:rPr>
                <w:rFonts w:asciiTheme="minorHAnsi" w:hAnsiTheme="minorHAnsi"/>
                <w:sz w:val="23"/>
                <w:szCs w:val="23"/>
              </w:rPr>
              <w:t xml:space="preserve">Email: </w:t>
            </w:r>
            <w:hyperlink r:id="rId24" w:history="1">
              <w:r w:rsidRPr="0091266E">
                <w:rPr>
                  <w:rStyle w:val="Hyperlink"/>
                  <w:rFonts w:asciiTheme="minorHAnsi" w:hAnsiTheme="minorHAnsi"/>
                  <w:color w:val="auto"/>
                  <w:sz w:val="23"/>
                  <w:szCs w:val="23"/>
                </w:rPr>
                <w:t>youngadults@quaker.org.uk</w:t>
              </w:r>
            </w:hyperlink>
            <w:r w:rsidRPr="0091266E">
              <w:rPr>
                <w:rStyle w:val="Hyperlink"/>
                <w:rFonts w:asciiTheme="minorHAnsi" w:hAnsiTheme="minorHAnsi"/>
                <w:color w:val="auto"/>
                <w:sz w:val="23"/>
                <w:szCs w:val="23"/>
              </w:rPr>
              <w:t xml:space="preserve"> </w:t>
            </w:r>
          </w:p>
          <w:p w:rsidR="0029309E" w:rsidRPr="0091266E" w:rsidRDefault="00807338" w:rsidP="00AC0C50">
            <w:pPr>
              <w:rPr>
                <w:rFonts w:asciiTheme="minorHAnsi" w:hAnsiTheme="minorHAnsi"/>
                <w:sz w:val="23"/>
                <w:szCs w:val="23"/>
              </w:rPr>
            </w:pPr>
            <w:hyperlink r:id="rId25" w:history="1">
              <w:r w:rsidR="0029309E" w:rsidRPr="0091266E">
                <w:rPr>
                  <w:rStyle w:val="Hyperlink"/>
                  <w:rFonts w:asciiTheme="minorHAnsi" w:hAnsiTheme="minorHAnsi"/>
                  <w:color w:val="auto"/>
                  <w:sz w:val="23"/>
                  <w:szCs w:val="23"/>
                </w:rPr>
                <w:t>www.quaker.org.uk/children-and-young-people/young-quakers</w:t>
              </w:r>
            </w:hyperlink>
          </w:p>
          <w:p w:rsidR="0029309E" w:rsidRPr="0091266E" w:rsidRDefault="0029309E" w:rsidP="00AC0C50">
            <w:pPr>
              <w:rPr>
                <w:rFonts w:asciiTheme="minorHAnsi" w:hAnsiTheme="minorHAnsi"/>
                <w:sz w:val="23"/>
                <w:szCs w:val="23"/>
              </w:rPr>
            </w:pPr>
          </w:p>
          <w:p w:rsidR="0029309E" w:rsidRPr="0091266E" w:rsidRDefault="0029309E" w:rsidP="00AC0C50">
            <w:pPr>
              <w:rPr>
                <w:rFonts w:asciiTheme="minorHAnsi" w:hAnsiTheme="minorHAnsi"/>
                <w:sz w:val="23"/>
                <w:szCs w:val="23"/>
              </w:rPr>
            </w:pPr>
            <w:r w:rsidRPr="0091266E">
              <w:rPr>
                <w:rFonts w:asciiTheme="minorHAnsi" w:hAnsiTheme="minorHAnsi"/>
                <w:sz w:val="23"/>
                <w:szCs w:val="23"/>
              </w:rPr>
              <w:t>Chris Venables</w:t>
            </w:r>
          </w:p>
          <w:p w:rsidR="0029309E" w:rsidRPr="0091266E" w:rsidRDefault="0029309E" w:rsidP="00AC0C50">
            <w:pPr>
              <w:rPr>
                <w:rFonts w:asciiTheme="minorHAnsi" w:hAnsiTheme="minorHAnsi"/>
                <w:i/>
                <w:iCs/>
                <w:sz w:val="23"/>
                <w:szCs w:val="23"/>
              </w:rPr>
            </w:pPr>
            <w:r w:rsidRPr="0091266E">
              <w:rPr>
                <w:rFonts w:asciiTheme="minorHAnsi" w:hAnsiTheme="minorHAnsi"/>
                <w:i/>
                <w:iCs/>
                <w:sz w:val="23"/>
                <w:szCs w:val="23"/>
              </w:rPr>
              <w:t>Engaging Young Adult Quakers Project Officer, Quaker Life</w:t>
            </w:r>
          </w:p>
          <w:p w:rsidR="0029309E" w:rsidRPr="0091266E" w:rsidRDefault="0029309E" w:rsidP="00AC0C50">
            <w:pPr>
              <w:rPr>
                <w:rFonts w:asciiTheme="minorHAnsi" w:hAnsiTheme="minorHAnsi"/>
                <w:sz w:val="23"/>
                <w:szCs w:val="23"/>
              </w:rPr>
            </w:pPr>
            <w:r w:rsidRPr="0091266E">
              <w:rPr>
                <w:rFonts w:asciiTheme="minorHAnsi" w:hAnsiTheme="minorHAnsi"/>
                <w:sz w:val="23"/>
                <w:szCs w:val="23"/>
              </w:rPr>
              <w:t>Direct Line: 020 7662 1154</w:t>
            </w:r>
          </w:p>
          <w:p w:rsidR="0029309E" w:rsidRPr="0091266E" w:rsidRDefault="0029309E" w:rsidP="00AC0C50">
            <w:pPr>
              <w:rPr>
                <w:rFonts w:asciiTheme="minorHAnsi" w:hAnsiTheme="minorHAnsi" w:cs="Arial"/>
                <w:sz w:val="23"/>
                <w:szCs w:val="23"/>
              </w:rPr>
            </w:pPr>
            <w:r w:rsidRPr="0091266E">
              <w:rPr>
                <w:rFonts w:asciiTheme="minorHAnsi" w:hAnsiTheme="minorHAnsi"/>
                <w:sz w:val="23"/>
                <w:szCs w:val="23"/>
              </w:rPr>
              <w:t xml:space="preserve">Email: </w:t>
            </w:r>
            <w:hyperlink r:id="rId26" w:history="1">
              <w:r w:rsidRPr="0091266E">
                <w:rPr>
                  <w:rStyle w:val="Hyperlink"/>
                  <w:rFonts w:asciiTheme="minorHAnsi" w:hAnsiTheme="minorHAnsi"/>
                  <w:color w:val="auto"/>
                  <w:sz w:val="23"/>
                  <w:szCs w:val="23"/>
                </w:rPr>
                <w:t>chrisv@quaker.org.uk</w:t>
              </w:r>
            </w:hyperlink>
          </w:p>
        </w:tc>
      </w:tr>
    </w:tbl>
    <w:p w:rsidR="00784FA5" w:rsidRPr="00784FA5" w:rsidRDefault="00784FA5" w:rsidP="00065E3A">
      <w:pPr>
        <w:rPr>
          <w:rFonts w:asciiTheme="minorHAnsi" w:hAnsiTheme="minorHAnsi" w:cs="Arial"/>
          <w:sz w:val="2"/>
          <w:szCs w:val="2"/>
        </w:rPr>
      </w:pPr>
    </w:p>
    <w:sectPr w:rsidR="00784FA5" w:rsidRPr="00784FA5" w:rsidSect="00831D83">
      <w:headerReference w:type="default" r:id="rId27"/>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C7" w:rsidRDefault="005079C7" w:rsidP="005079C7">
      <w:r>
        <w:separator/>
      </w:r>
    </w:p>
  </w:endnote>
  <w:endnote w:type="continuationSeparator" w:id="0">
    <w:p w:rsidR="005079C7" w:rsidRDefault="005079C7" w:rsidP="0050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C7" w:rsidRDefault="005079C7" w:rsidP="005079C7">
      <w:r>
        <w:separator/>
      </w:r>
    </w:p>
  </w:footnote>
  <w:footnote w:type="continuationSeparator" w:id="0">
    <w:p w:rsidR="005079C7" w:rsidRDefault="005079C7" w:rsidP="0050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C7" w:rsidRDefault="00507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42F"/>
    <w:multiLevelType w:val="hybridMultilevel"/>
    <w:tmpl w:val="E62CDD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7577B17"/>
    <w:multiLevelType w:val="hybridMultilevel"/>
    <w:tmpl w:val="6F0455DC"/>
    <w:lvl w:ilvl="0" w:tplc="BF8CF0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16464C"/>
    <w:multiLevelType w:val="hybridMultilevel"/>
    <w:tmpl w:val="4ACE33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6D"/>
    <w:rsid w:val="00056CBB"/>
    <w:rsid w:val="000646E2"/>
    <w:rsid w:val="00065E3A"/>
    <w:rsid w:val="000A25FB"/>
    <w:rsid w:val="000A69D9"/>
    <w:rsid w:val="00127E20"/>
    <w:rsid w:val="00136001"/>
    <w:rsid w:val="00151F92"/>
    <w:rsid w:val="001775A2"/>
    <w:rsid w:val="00186AB9"/>
    <w:rsid w:val="001B2526"/>
    <w:rsid w:val="001E0FC7"/>
    <w:rsid w:val="001F497D"/>
    <w:rsid w:val="0024369D"/>
    <w:rsid w:val="00264992"/>
    <w:rsid w:val="002906B2"/>
    <w:rsid w:val="0029309E"/>
    <w:rsid w:val="00294DED"/>
    <w:rsid w:val="002C5FAB"/>
    <w:rsid w:val="002C612E"/>
    <w:rsid w:val="003227D9"/>
    <w:rsid w:val="0035548D"/>
    <w:rsid w:val="0038423D"/>
    <w:rsid w:val="00391A6D"/>
    <w:rsid w:val="003D169E"/>
    <w:rsid w:val="003E079C"/>
    <w:rsid w:val="003E1205"/>
    <w:rsid w:val="00471F6E"/>
    <w:rsid w:val="004D76D9"/>
    <w:rsid w:val="004E6082"/>
    <w:rsid w:val="005079C7"/>
    <w:rsid w:val="00543534"/>
    <w:rsid w:val="0054385F"/>
    <w:rsid w:val="005722C2"/>
    <w:rsid w:val="00581B0B"/>
    <w:rsid w:val="005B2924"/>
    <w:rsid w:val="005B4ED5"/>
    <w:rsid w:val="005D19CD"/>
    <w:rsid w:val="006133F3"/>
    <w:rsid w:val="00614BF5"/>
    <w:rsid w:val="00651B97"/>
    <w:rsid w:val="006746C6"/>
    <w:rsid w:val="00677528"/>
    <w:rsid w:val="006B0CC6"/>
    <w:rsid w:val="006C2BE9"/>
    <w:rsid w:val="006E639B"/>
    <w:rsid w:val="006F0AFA"/>
    <w:rsid w:val="00706A09"/>
    <w:rsid w:val="00715A96"/>
    <w:rsid w:val="0071742B"/>
    <w:rsid w:val="00742F12"/>
    <w:rsid w:val="00784FA5"/>
    <w:rsid w:val="00807338"/>
    <w:rsid w:val="0081063F"/>
    <w:rsid w:val="00831429"/>
    <w:rsid w:val="00831D83"/>
    <w:rsid w:val="0085080C"/>
    <w:rsid w:val="00863D9C"/>
    <w:rsid w:val="008D32E5"/>
    <w:rsid w:val="0091266E"/>
    <w:rsid w:val="009640C1"/>
    <w:rsid w:val="00976427"/>
    <w:rsid w:val="0098430C"/>
    <w:rsid w:val="009E7608"/>
    <w:rsid w:val="00A72B58"/>
    <w:rsid w:val="00B202A5"/>
    <w:rsid w:val="00B807C0"/>
    <w:rsid w:val="00BA2626"/>
    <w:rsid w:val="00BF54CB"/>
    <w:rsid w:val="00C10C5D"/>
    <w:rsid w:val="00CF74AC"/>
    <w:rsid w:val="00D22380"/>
    <w:rsid w:val="00D26B70"/>
    <w:rsid w:val="00D6149F"/>
    <w:rsid w:val="00DA7062"/>
    <w:rsid w:val="00DA7C1A"/>
    <w:rsid w:val="00E04CD0"/>
    <w:rsid w:val="00E14945"/>
    <w:rsid w:val="00E75AD7"/>
    <w:rsid w:val="00EA73E7"/>
    <w:rsid w:val="00F35B94"/>
    <w:rsid w:val="00F46C45"/>
    <w:rsid w:val="00F52720"/>
    <w:rsid w:val="00F91AD2"/>
    <w:rsid w:val="00FD0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6D"/>
    <w:rPr>
      <w:rFonts w:ascii="Calibri" w:hAnsi="Calibri" w:cs="Times New Roman"/>
      <w:lang w:eastAsia="en-GB"/>
    </w:rPr>
  </w:style>
  <w:style w:type="paragraph" w:styleId="Heading3">
    <w:name w:val="heading 3"/>
    <w:basedOn w:val="Normal"/>
    <w:link w:val="Heading3Char"/>
    <w:uiPriority w:val="9"/>
    <w:qFormat/>
    <w:rsid w:val="00543534"/>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543534"/>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A6D"/>
    <w:pPr>
      <w:ind w:left="720"/>
    </w:pPr>
  </w:style>
  <w:style w:type="paragraph" w:styleId="BalloonText">
    <w:name w:val="Balloon Text"/>
    <w:basedOn w:val="Normal"/>
    <w:link w:val="BalloonTextChar"/>
    <w:uiPriority w:val="99"/>
    <w:semiHidden/>
    <w:unhideWhenUsed/>
    <w:rsid w:val="00742F12"/>
    <w:rPr>
      <w:rFonts w:ascii="Tahoma" w:hAnsi="Tahoma" w:cs="Tahoma"/>
      <w:sz w:val="16"/>
      <w:szCs w:val="16"/>
    </w:rPr>
  </w:style>
  <w:style w:type="character" w:customStyle="1" w:styleId="BalloonTextChar">
    <w:name w:val="Balloon Text Char"/>
    <w:basedOn w:val="DefaultParagraphFont"/>
    <w:link w:val="BalloonText"/>
    <w:uiPriority w:val="99"/>
    <w:semiHidden/>
    <w:rsid w:val="00742F12"/>
    <w:rPr>
      <w:rFonts w:ascii="Tahoma" w:hAnsi="Tahoma" w:cs="Tahoma"/>
      <w:sz w:val="16"/>
      <w:szCs w:val="16"/>
      <w:lang w:eastAsia="en-GB"/>
    </w:rPr>
  </w:style>
  <w:style w:type="table" w:styleId="TableGrid">
    <w:name w:val="Table Grid"/>
    <w:basedOn w:val="TableNormal"/>
    <w:uiPriority w:val="59"/>
    <w:rsid w:val="0074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E3A"/>
    <w:rPr>
      <w:color w:val="0000FF"/>
      <w:u w:val="single"/>
    </w:rPr>
  </w:style>
  <w:style w:type="paragraph" w:styleId="Footer">
    <w:name w:val="footer"/>
    <w:basedOn w:val="Normal"/>
    <w:link w:val="FooterChar"/>
    <w:uiPriority w:val="99"/>
    <w:unhideWhenUsed/>
    <w:rsid w:val="00065E3A"/>
    <w:pPr>
      <w:tabs>
        <w:tab w:val="center" w:pos="4513"/>
        <w:tab w:val="right" w:pos="9026"/>
      </w:tabs>
    </w:pPr>
    <w:rPr>
      <w:rFonts w:ascii="Arial" w:hAnsi="Arial" w:cstheme="minorBidi"/>
      <w:lang w:eastAsia="en-US"/>
    </w:rPr>
  </w:style>
  <w:style w:type="character" w:customStyle="1" w:styleId="FooterChar">
    <w:name w:val="Footer Char"/>
    <w:basedOn w:val="DefaultParagraphFont"/>
    <w:link w:val="Footer"/>
    <w:uiPriority w:val="99"/>
    <w:rsid w:val="00065E3A"/>
  </w:style>
  <w:style w:type="paragraph" w:styleId="Header">
    <w:name w:val="header"/>
    <w:basedOn w:val="Normal"/>
    <w:link w:val="HeaderChar"/>
    <w:uiPriority w:val="99"/>
    <w:unhideWhenUsed/>
    <w:rsid w:val="005079C7"/>
    <w:pPr>
      <w:tabs>
        <w:tab w:val="center" w:pos="4513"/>
        <w:tab w:val="right" w:pos="9026"/>
      </w:tabs>
    </w:pPr>
  </w:style>
  <w:style w:type="character" w:customStyle="1" w:styleId="HeaderChar">
    <w:name w:val="Header Char"/>
    <w:basedOn w:val="DefaultParagraphFont"/>
    <w:link w:val="Header"/>
    <w:uiPriority w:val="99"/>
    <w:rsid w:val="005079C7"/>
    <w:rPr>
      <w:rFonts w:ascii="Calibri" w:hAnsi="Calibri" w:cs="Times New Roman"/>
      <w:lang w:eastAsia="en-GB"/>
    </w:rPr>
  </w:style>
  <w:style w:type="character" w:styleId="FollowedHyperlink">
    <w:name w:val="FollowedHyperlink"/>
    <w:basedOn w:val="DefaultParagraphFont"/>
    <w:uiPriority w:val="99"/>
    <w:semiHidden/>
    <w:unhideWhenUsed/>
    <w:rsid w:val="00543534"/>
    <w:rPr>
      <w:color w:val="800080" w:themeColor="followedHyperlink"/>
      <w:u w:val="single"/>
    </w:rPr>
  </w:style>
  <w:style w:type="character" w:customStyle="1" w:styleId="Heading3Char">
    <w:name w:val="Heading 3 Char"/>
    <w:basedOn w:val="DefaultParagraphFont"/>
    <w:link w:val="Heading3"/>
    <w:uiPriority w:val="9"/>
    <w:rsid w:val="0054353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43534"/>
    <w:rPr>
      <w:rFonts w:ascii="Times New Roman" w:eastAsia="Times New Roman" w:hAnsi="Times New Roman" w:cs="Times New Roman"/>
      <w:b/>
      <w:bCs/>
      <w:sz w:val="24"/>
      <w:szCs w:val="24"/>
      <w:lang w:eastAsia="en-GB"/>
    </w:rPr>
  </w:style>
  <w:style w:type="paragraph" w:customStyle="1" w:styleId="location">
    <w:name w:val="location"/>
    <w:basedOn w:val="Normal"/>
    <w:rsid w:val="00543534"/>
    <w:pPr>
      <w:spacing w:before="100" w:beforeAutospacing="1" w:after="100" w:afterAutospacing="1"/>
    </w:pPr>
    <w:rPr>
      <w:rFonts w:ascii="Times New Roman" w:eastAsia="Times New Roman" w:hAnsi="Times New Roman"/>
      <w:sz w:val="24"/>
      <w:szCs w:val="24"/>
    </w:rPr>
  </w:style>
  <w:style w:type="paragraph" w:customStyle="1" w:styleId="organiser">
    <w:name w:val="organiser"/>
    <w:basedOn w:val="Normal"/>
    <w:rsid w:val="00543534"/>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543534"/>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6D"/>
    <w:rPr>
      <w:rFonts w:ascii="Calibri" w:hAnsi="Calibri" w:cs="Times New Roman"/>
      <w:lang w:eastAsia="en-GB"/>
    </w:rPr>
  </w:style>
  <w:style w:type="paragraph" w:styleId="Heading3">
    <w:name w:val="heading 3"/>
    <w:basedOn w:val="Normal"/>
    <w:link w:val="Heading3Char"/>
    <w:uiPriority w:val="9"/>
    <w:qFormat/>
    <w:rsid w:val="00543534"/>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543534"/>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A6D"/>
    <w:pPr>
      <w:ind w:left="720"/>
    </w:pPr>
  </w:style>
  <w:style w:type="paragraph" w:styleId="BalloonText">
    <w:name w:val="Balloon Text"/>
    <w:basedOn w:val="Normal"/>
    <w:link w:val="BalloonTextChar"/>
    <w:uiPriority w:val="99"/>
    <w:semiHidden/>
    <w:unhideWhenUsed/>
    <w:rsid w:val="00742F12"/>
    <w:rPr>
      <w:rFonts w:ascii="Tahoma" w:hAnsi="Tahoma" w:cs="Tahoma"/>
      <w:sz w:val="16"/>
      <w:szCs w:val="16"/>
    </w:rPr>
  </w:style>
  <w:style w:type="character" w:customStyle="1" w:styleId="BalloonTextChar">
    <w:name w:val="Balloon Text Char"/>
    <w:basedOn w:val="DefaultParagraphFont"/>
    <w:link w:val="BalloonText"/>
    <w:uiPriority w:val="99"/>
    <w:semiHidden/>
    <w:rsid w:val="00742F12"/>
    <w:rPr>
      <w:rFonts w:ascii="Tahoma" w:hAnsi="Tahoma" w:cs="Tahoma"/>
      <w:sz w:val="16"/>
      <w:szCs w:val="16"/>
      <w:lang w:eastAsia="en-GB"/>
    </w:rPr>
  </w:style>
  <w:style w:type="table" w:styleId="TableGrid">
    <w:name w:val="Table Grid"/>
    <w:basedOn w:val="TableNormal"/>
    <w:uiPriority w:val="59"/>
    <w:rsid w:val="0074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E3A"/>
    <w:rPr>
      <w:color w:val="0000FF"/>
      <w:u w:val="single"/>
    </w:rPr>
  </w:style>
  <w:style w:type="paragraph" w:styleId="Footer">
    <w:name w:val="footer"/>
    <w:basedOn w:val="Normal"/>
    <w:link w:val="FooterChar"/>
    <w:uiPriority w:val="99"/>
    <w:unhideWhenUsed/>
    <w:rsid w:val="00065E3A"/>
    <w:pPr>
      <w:tabs>
        <w:tab w:val="center" w:pos="4513"/>
        <w:tab w:val="right" w:pos="9026"/>
      </w:tabs>
    </w:pPr>
    <w:rPr>
      <w:rFonts w:ascii="Arial" w:hAnsi="Arial" w:cstheme="minorBidi"/>
      <w:lang w:eastAsia="en-US"/>
    </w:rPr>
  </w:style>
  <w:style w:type="character" w:customStyle="1" w:styleId="FooterChar">
    <w:name w:val="Footer Char"/>
    <w:basedOn w:val="DefaultParagraphFont"/>
    <w:link w:val="Footer"/>
    <w:uiPriority w:val="99"/>
    <w:rsid w:val="00065E3A"/>
  </w:style>
  <w:style w:type="paragraph" w:styleId="Header">
    <w:name w:val="header"/>
    <w:basedOn w:val="Normal"/>
    <w:link w:val="HeaderChar"/>
    <w:uiPriority w:val="99"/>
    <w:unhideWhenUsed/>
    <w:rsid w:val="005079C7"/>
    <w:pPr>
      <w:tabs>
        <w:tab w:val="center" w:pos="4513"/>
        <w:tab w:val="right" w:pos="9026"/>
      </w:tabs>
    </w:pPr>
  </w:style>
  <w:style w:type="character" w:customStyle="1" w:styleId="HeaderChar">
    <w:name w:val="Header Char"/>
    <w:basedOn w:val="DefaultParagraphFont"/>
    <w:link w:val="Header"/>
    <w:uiPriority w:val="99"/>
    <w:rsid w:val="005079C7"/>
    <w:rPr>
      <w:rFonts w:ascii="Calibri" w:hAnsi="Calibri" w:cs="Times New Roman"/>
      <w:lang w:eastAsia="en-GB"/>
    </w:rPr>
  </w:style>
  <w:style w:type="character" w:styleId="FollowedHyperlink">
    <w:name w:val="FollowedHyperlink"/>
    <w:basedOn w:val="DefaultParagraphFont"/>
    <w:uiPriority w:val="99"/>
    <w:semiHidden/>
    <w:unhideWhenUsed/>
    <w:rsid w:val="00543534"/>
    <w:rPr>
      <w:color w:val="800080" w:themeColor="followedHyperlink"/>
      <w:u w:val="single"/>
    </w:rPr>
  </w:style>
  <w:style w:type="character" w:customStyle="1" w:styleId="Heading3Char">
    <w:name w:val="Heading 3 Char"/>
    <w:basedOn w:val="DefaultParagraphFont"/>
    <w:link w:val="Heading3"/>
    <w:uiPriority w:val="9"/>
    <w:rsid w:val="0054353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43534"/>
    <w:rPr>
      <w:rFonts w:ascii="Times New Roman" w:eastAsia="Times New Roman" w:hAnsi="Times New Roman" w:cs="Times New Roman"/>
      <w:b/>
      <w:bCs/>
      <w:sz w:val="24"/>
      <w:szCs w:val="24"/>
      <w:lang w:eastAsia="en-GB"/>
    </w:rPr>
  </w:style>
  <w:style w:type="paragraph" w:customStyle="1" w:styleId="location">
    <w:name w:val="location"/>
    <w:basedOn w:val="Normal"/>
    <w:rsid w:val="00543534"/>
    <w:pPr>
      <w:spacing w:before="100" w:beforeAutospacing="1" w:after="100" w:afterAutospacing="1"/>
    </w:pPr>
    <w:rPr>
      <w:rFonts w:ascii="Times New Roman" w:eastAsia="Times New Roman" w:hAnsi="Times New Roman"/>
      <w:sz w:val="24"/>
      <w:szCs w:val="24"/>
    </w:rPr>
  </w:style>
  <w:style w:type="paragraph" w:customStyle="1" w:styleId="organiser">
    <w:name w:val="organiser"/>
    <w:basedOn w:val="Normal"/>
    <w:rsid w:val="00543534"/>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54353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7441">
      <w:bodyDiv w:val="1"/>
      <w:marLeft w:val="0"/>
      <w:marRight w:val="0"/>
      <w:marTop w:val="0"/>
      <w:marBottom w:val="0"/>
      <w:divBdr>
        <w:top w:val="none" w:sz="0" w:space="0" w:color="auto"/>
        <w:left w:val="none" w:sz="0" w:space="0" w:color="auto"/>
        <w:bottom w:val="none" w:sz="0" w:space="0" w:color="auto"/>
        <w:right w:val="none" w:sz="0" w:space="0" w:color="auto"/>
      </w:divBdr>
    </w:div>
    <w:div w:id="91633987">
      <w:bodyDiv w:val="1"/>
      <w:marLeft w:val="0"/>
      <w:marRight w:val="0"/>
      <w:marTop w:val="0"/>
      <w:marBottom w:val="0"/>
      <w:divBdr>
        <w:top w:val="none" w:sz="0" w:space="0" w:color="auto"/>
        <w:left w:val="none" w:sz="0" w:space="0" w:color="auto"/>
        <w:bottom w:val="none" w:sz="0" w:space="0" w:color="auto"/>
        <w:right w:val="none" w:sz="0" w:space="0" w:color="auto"/>
      </w:divBdr>
    </w:div>
    <w:div w:id="208686159">
      <w:bodyDiv w:val="1"/>
      <w:marLeft w:val="0"/>
      <w:marRight w:val="0"/>
      <w:marTop w:val="0"/>
      <w:marBottom w:val="0"/>
      <w:divBdr>
        <w:top w:val="none" w:sz="0" w:space="0" w:color="auto"/>
        <w:left w:val="none" w:sz="0" w:space="0" w:color="auto"/>
        <w:bottom w:val="none" w:sz="0" w:space="0" w:color="auto"/>
        <w:right w:val="none" w:sz="0" w:space="0" w:color="auto"/>
      </w:divBdr>
    </w:div>
    <w:div w:id="489713566">
      <w:bodyDiv w:val="1"/>
      <w:marLeft w:val="0"/>
      <w:marRight w:val="0"/>
      <w:marTop w:val="0"/>
      <w:marBottom w:val="0"/>
      <w:divBdr>
        <w:top w:val="none" w:sz="0" w:space="0" w:color="auto"/>
        <w:left w:val="none" w:sz="0" w:space="0" w:color="auto"/>
        <w:bottom w:val="none" w:sz="0" w:space="0" w:color="auto"/>
        <w:right w:val="none" w:sz="0" w:space="0" w:color="auto"/>
      </w:divBdr>
    </w:div>
    <w:div w:id="665280092">
      <w:bodyDiv w:val="1"/>
      <w:marLeft w:val="0"/>
      <w:marRight w:val="0"/>
      <w:marTop w:val="0"/>
      <w:marBottom w:val="0"/>
      <w:divBdr>
        <w:top w:val="none" w:sz="0" w:space="0" w:color="auto"/>
        <w:left w:val="none" w:sz="0" w:space="0" w:color="auto"/>
        <w:bottom w:val="none" w:sz="0" w:space="0" w:color="auto"/>
        <w:right w:val="none" w:sz="0" w:space="0" w:color="auto"/>
      </w:divBdr>
    </w:div>
    <w:div w:id="721711891">
      <w:bodyDiv w:val="1"/>
      <w:marLeft w:val="0"/>
      <w:marRight w:val="0"/>
      <w:marTop w:val="0"/>
      <w:marBottom w:val="0"/>
      <w:divBdr>
        <w:top w:val="none" w:sz="0" w:space="0" w:color="auto"/>
        <w:left w:val="none" w:sz="0" w:space="0" w:color="auto"/>
        <w:bottom w:val="none" w:sz="0" w:space="0" w:color="auto"/>
        <w:right w:val="none" w:sz="0" w:space="0" w:color="auto"/>
      </w:divBdr>
    </w:div>
    <w:div w:id="1024670570">
      <w:bodyDiv w:val="1"/>
      <w:marLeft w:val="0"/>
      <w:marRight w:val="0"/>
      <w:marTop w:val="0"/>
      <w:marBottom w:val="0"/>
      <w:divBdr>
        <w:top w:val="none" w:sz="0" w:space="0" w:color="auto"/>
        <w:left w:val="none" w:sz="0" w:space="0" w:color="auto"/>
        <w:bottom w:val="none" w:sz="0" w:space="0" w:color="auto"/>
        <w:right w:val="none" w:sz="0" w:space="0" w:color="auto"/>
      </w:divBdr>
    </w:div>
    <w:div w:id="1249459331">
      <w:bodyDiv w:val="1"/>
      <w:marLeft w:val="0"/>
      <w:marRight w:val="0"/>
      <w:marTop w:val="0"/>
      <w:marBottom w:val="0"/>
      <w:divBdr>
        <w:top w:val="none" w:sz="0" w:space="0" w:color="auto"/>
        <w:left w:val="none" w:sz="0" w:space="0" w:color="auto"/>
        <w:bottom w:val="none" w:sz="0" w:space="0" w:color="auto"/>
        <w:right w:val="none" w:sz="0" w:space="0" w:color="auto"/>
      </w:divBdr>
    </w:div>
    <w:div w:id="1539512495">
      <w:bodyDiv w:val="1"/>
      <w:marLeft w:val="0"/>
      <w:marRight w:val="0"/>
      <w:marTop w:val="0"/>
      <w:marBottom w:val="0"/>
      <w:divBdr>
        <w:top w:val="none" w:sz="0" w:space="0" w:color="auto"/>
        <w:left w:val="none" w:sz="0" w:space="0" w:color="auto"/>
        <w:bottom w:val="none" w:sz="0" w:space="0" w:color="auto"/>
        <w:right w:val="none" w:sz="0" w:space="0" w:color="auto"/>
      </w:divBdr>
    </w:div>
    <w:div w:id="1550721052">
      <w:bodyDiv w:val="1"/>
      <w:marLeft w:val="0"/>
      <w:marRight w:val="0"/>
      <w:marTop w:val="0"/>
      <w:marBottom w:val="0"/>
      <w:divBdr>
        <w:top w:val="none" w:sz="0" w:space="0" w:color="auto"/>
        <w:left w:val="none" w:sz="0" w:space="0" w:color="auto"/>
        <w:bottom w:val="none" w:sz="0" w:space="0" w:color="auto"/>
        <w:right w:val="none" w:sz="0" w:space="0" w:color="auto"/>
      </w:divBdr>
    </w:div>
    <w:div w:id="1719238641">
      <w:bodyDiv w:val="1"/>
      <w:marLeft w:val="0"/>
      <w:marRight w:val="0"/>
      <w:marTop w:val="0"/>
      <w:marBottom w:val="0"/>
      <w:divBdr>
        <w:top w:val="none" w:sz="0" w:space="0" w:color="auto"/>
        <w:left w:val="none" w:sz="0" w:space="0" w:color="auto"/>
        <w:bottom w:val="none" w:sz="0" w:space="0" w:color="auto"/>
        <w:right w:val="none" w:sz="0" w:space="0" w:color="auto"/>
      </w:divBdr>
    </w:div>
    <w:div w:id="1730304783">
      <w:bodyDiv w:val="1"/>
      <w:marLeft w:val="0"/>
      <w:marRight w:val="0"/>
      <w:marTop w:val="0"/>
      <w:marBottom w:val="0"/>
      <w:divBdr>
        <w:top w:val="none" w:sz="0" w:space="0" w:color="auto"/>
        <w:left w:val="none" w:sz="0" w:space="0" w:color="auto"/>
        <w:bottom w:val="none" w:sz="0" w:space="0" w:color="auto"/>
        <w:right w:val="none" w:sz="0" w:space="0" w:color="auto"/>
      </w:divBdr>
    </w:div>
    <w:div w:id="2090956698">
      <w:bodyDiv w:val="1"/>
      <w:marLeft w:val="0"/>
      <w:marRight w:val="0"/>
      <w:marTop w:val="0"/>
      <w:marBottom w:val="0"/>
      <w:divBdr>
        <w:top w:val="none" w:sz="0" w:space="0" w:color="auto"/>
        <w:left w:val="none" w:sz="0" w:space="0" w:color="auto"/>
        <w:bottom w:val="none" w:sz="0" w:space="0" w:color="auto"/>
        <w:right w:val="none" w:sz="0" w:space="0" w:color="auto"/>
      </w:divBdr>
      <w:divsChild>
        <w:div w:id="10947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youngadultsatwoodbrooke/" TargetMode="External"/><Relationship Id="rId18" Type="http://schemas.openxmlformats.org/officeDocument/2006/relationships/hyperlink" Target="blocked::mailto:youngadults@woodbrooke.org.uk" TargetMode="External"/><Relationship Id="rId26" Type="http://schemas.openxmlformats.org/officeDocument/2006/relationships/hyperlink" Target="mailto:chrisv@quaker.org.uk" TargetMode="External"/><Relationship Id="rId3" Type="http://schemas.openxmlformats.org/officeDocument/2006/relationships/styles" Target="styles.xml"/><Relationship Id="rId21" Type="http://schemas.openxmlformats.org/officeDocument/2006/relationships/hyperlink" Target="https://www.facebook.com/BritishQuakers/" TargetMode="External"/><Relationship Id="rId7" Type="http://schemas.openxmlformats.org/officeDocument/2006/relationships/footnotes" Target="footnotes.xml"/><Relationship Id="rId12" Type="http://schemas.openxmlformats.org/officeDocument/2006/relationships/hyperlink" Target="https://www.facebook.com/groups/446082982447085/" TargetMode="External"/><Relationship Id="rId17" Type="http://schemas.openxmlformats.org/officeDocument/2006/relationships/image" Target="media/image4.jpeg"/><Relationship Id="rId25" Type="http://schemas.openxmlformats.org/officeDocument/2006/relationships/hyperlink" Target="http://www.quaker.org.uk/children-and-young-people/young-quakers" TargetMode="External"/><Relationship Id="rId2" Type="http://schemas.openxmlformats.org/officeDocument/2006/relationships/numbering" Target="numbering.xml"/><Relationship Id="rId16" Type="http://schemas.openxmlformats.org/officeDocument/2006/relationships/hyperlink" Target="https://twitter.com/YAFsWoodbrooke" TargetMode="External"/><Relationship Id="rId20" Type="http://schemas.openxmlformats.org/officeDocument/2006/relationships/hyperlink" Target="blocked::mailto:michael.eccles@woodbrook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aker.org.uk/ym" TargetMode="External"/><Relationship Id="rId24" Type="http://schemas.openxmlformats.org/officeDocument/2006/relationships/hyperlink" Target="mailto:youngadults@quaker.org.uk"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twitter.com/BritishQuaker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woodbrooke.org.uk/youngadul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pages/Young-Adults-at-Woodbrooke/183230728398379" TargetMode="External"/><Relationship Id="rId22" Type="http://schemas.openxmlformats.org/officeDocument/2006/relationships/image" Target="media/image5.jpe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301B-434C-4DF9-9B7B-07627503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Eccles</dc:creator>
  <cp:lastModifiedBy>Michael Eccles</cp:lastModifiedBy>
  <cp:revision>26</cp:revision>
  <cp:lastPrinted>2017-06-29T16:52:00Z</cp:lastPrinted>
  <dcterms:created xsi:type="dcterms:W3CDTF">2017-01-12T11:31:00Z</dcterms:created>
  <dcterms:modified xsi:type="dcterms:W3CDTF">2017-07-01T11:37:00Z</dcterms:modified>
</cp:coreProperties>
</file>